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FD" w:rsidRPr="0009577B" w:rsidRDefault="007C3AFD" w:rsidP="0009577B">
      <w:pPr>
        <w:shd w:val="clear" w:color="auto" w:fill="FFFFFF"/>
        <w:spacing w:after="0" w:line="240" w:lineRule="auto"/>
        <w:ind w:left="-567" w:right="141"/>
        <w:jc w:val="center"/>
        <w:outlineLvl w:val="0"/>
        <w:rPr>
          <w:rFonts w:ascii="Gabriola" w:eastAsia="Times New Roman" w:hAnsi="Gabriola" w:cs="Blackadder ITC"/>
          <w:kern w:val="36"/>
          <w:sz w:val="26"/>
          <w:szCs w:val="26"/>
          <w:lang w:eastAsia="ru-RU"/>
        </w:rPr>
      </w:pPr>
      <w:r w:rsidRPr="0009577B">
        <w:rPr>
          <w:rFonts w:ascii="Gabriola" w:eastAsia="Times New Roman" w:hAnsi="Gabriola" w:cs="Cambria"/>
          <w:kern w:val="36"/>
          <w:sz w:val="26"/>
          <w:szCs w:val="26"/>
          <w:lang w:eastAsia="ru-RU"/>
        </w:rPr>
        <w:t>Консультация</w:t>
      </w:r>
      <w:r w:rsidRPr="0009577B">
        <w:rPr>
          <w:rFonts w:ascii="Gabriola" w:eastAsia="Times New Roman" w:hAnsi="Gabriola" w:cs="Times New Roman"/>
          <w:kern w:val="36"/>
          <w:sz w:val="26"/>
          <w:szCs w:val="26"/>
          <w:lang w:eastAsia="ru-RU"/>
        </w:rPr>
        <w:t xml:space="preserve"> </w:t>
      </w:r>
      <w:r w:rsidRPr="0009577B">
        <w:rPr>
          <w:rFonts w:ascii="Gabriola" w:eastAsia="Times New Roman" w:hAnsi="Gabriola" w:cs="Cambria"/>
          <w:kern w:val="36"/>
          <w:sz w:val="26"/>
          <w:szCs w:val="26"/>
          <w:lang w:eastAsia="ru-RU"/>
        </w:rPr>
        <w:t>для</w:t>
      </w:r>
      <w:r w:rsidRPr="0009577B">
        <w:rPr>
          <w:rFonts w:ascii="Gabriola" w:eastAsia="Times New Roman" w:hAnsi="Gabriola" w:cs="Times New Roman"/>
          <w:kern w:val="36"/>
          <w:sz w:val="26"/>
          <w:szCs w:val="26"/>
          <w:lang w:eastAsia="ru-RU"/>
        </w:rPr>
        <w:t xml:space="preserve"> </w:t>
      </w:r>
      <w:r w:rsidRPr="0009577B">
        <w:rPr>
          <w:rFonts w:ascii="Gabriola" w:eastAsia="Times New Roman" w:hAnsi="Gabriola" w:cs="Cambria"/>
          <w:kern w:val="36"/>
          <w:sz w:val="26"/>
          <w:szCs w:val="26"/>
          <w:lang w:eastAsia="ru-RU"/>
        </w:rPr>
        <w:t>родителей</w:t>
      </w:r>
      <w:r w:rsidRPr="0009577B">
        <w:rPr>
          <w:rFonts w:ascii="Gabriola" w:eastAsia="Times New Roman" w:hAnsi="Gabriola" w:cs="Times New Roman"/>
          <w:kern w:val="36"/>
          <w:sz w:val="26"/>
          <w:szCs w:val="26"/>
          <w:lang w:eastAsia="ru-RU"/>
        </w:rPr>
        <w:t xml:space="preserve"> </w:t>
      </w:r>
      <w:r w:rsidRPr="0009577B">
        <w:rPr>
          <w:rFonts w:ascii="Gabriola" w:eastAsia="Times New Roman" w:hAnsi="Gabriola" w:cs="Blackadder ITC"/>
          <w:kern w:val="36"/>
          <w:sz w:val="26"/>
          <w:szCs w:val="26"/>
          <w:lang w:eastAsia="ru-RU"/>
        </w:rPr>
        <w:t>«</w:t>
      </w:r>
      <w:r w:rsidRPr="0009577B">
        <w:rPr>
          <w:rFonts w:ascii="Gabriola" w:eastAsia="Times New Roman" w:hAnsi="Gabriola" w:cs="Cambria"/>
          <w:kern w:val="36"/>
          <w:sz w:val="26"/>
          <w:szCs w:val="26"/>
          <w:lang w:eastAsia="ru-RU"/>
        </w:rPr>
        <w:t>О</w:t>
      </w:r>
      <w:r w:rsidRPr="0009577B">
        <w:rPr>
          <w:rFonts w:ascii="Gabriola" w:eastAsia="Times New Roman" w:hAnsi="Gabriola" w:cs="Times New Roman"/>
          <w:kern w:val="36"/>
          <w:sz w:val="26"/>
          <w:szCs w:val="26"/>
          <w:lang w:eastAsia="ru-RU"/>
        </w:rPr>
        <w:t xml:space="preserve"> </w:t>
      </w:r>
      <w:r w:rsidRPr="0009577B">
        <w:rPr>
          <w:rFonts w:ascii="Gabriola" w:eastAsia="Times New Roman" w:hAnsi="Gabriola" w:cs="Cambria"/>
          <w:kern w:val="36"/>
          <w:sz w:val="26"/>
          <w:szCs w:val="26"/>
          <w:lang w:eastAsia="ru-RU"/>
        </w:rPr>
        <w:t>здоровье</w:t>
      </w:r>
      <w:r w:rsidR="0009577B" w:rsidRPr="0009577B">
        <w:rPr>
          <w:rFonts w:ascii="Gabriola" w:eastAsia="Times New Roman" w:hAnsi="Gabriola" w:cs="Blackadder ITC"/>
          <w:kern w:val="36"/>
          <w:sz w:val="26"/>
          <w:szCs w:val="26"/>
          <w:lang w:eastAsia="ru-RU"/>
        </w:rPr>
        <w:t xml:space="preserve"> </w:t>
      </w:r>
      <w:r w:rsidRPr="0009577B">
        <w:rPr>
          <w:rFonts w:ascii="Gabriola" w:eastAsia="Times New Roman" w:hAnsi="Gabriola" w:cs="Blackadder ITC"/>
          <w:kern w:val="36"/>
          <w:sz w:val="26"/>
          <w:szCs w:val="26"/>
          <w:lang w:eastAsia="ru-RU"/>
        </w:rPr>
        <w:t>—</w:t>
      </w:r>
      <w:r w:rsidRPr="0009577B">
        <w:rPr>
          <w:rFonts w:ascii="Gabriola" w:eastAsia="Times New Roman" w:hAnsi="Gabriola" w:cs="Times New Roman"/>
          <w:kern w:val="36"/>
          <w:sz w:val="26"/>
          <w:szCs w:val="26"/>
          <w:lang w:eastAsia="ru-RU"/>
        </w:rPr>
        <w:t xml:space="preserve"> </w:t>
      </w:r>
      <w:r w:rsidRPr="0009577B">
        <w:rPr>
          <w:rFonts w:ascii="Gabriola" w:eastAsia="Times New Roman" w:hAnsi="Gabriola" w:cs="Cambria"/>
          <w:kern w:val="36"/>
          <w:sz w:val="26"/>
          <w:szCs w:val="26"/>
          <w:lang w:eastAsia="ru-RU"/>
        </w:rPr>
        <w:t>всерьёз</w:t>
      </w:r>
      <w:r w:rsidRPr="0009577B">
        <w:rPr>
          <w:rFonts w:ascii="Gabriola" w:eastAsia="Times New Roman" w:hAnsi="Gabriola" w:cs="Blackadder ITC"/>
          <w:kern w:val="36"/>
          <w:sz w:val="26"/>
          <w:szCs w:val="26"/>
          <w:lang w:eastAsia="ru-RU"/>
        </w:rPr>
        <w:t>»</w:t>
      </w:r>
    </w:p>
    <w:p w:rsidR="007C3AFD" w:rsidRPr="0009577B" w:rsidRDefault="007C3AFD" w:rsidP="0009577B">
      <w:pPr>
        <w:pStyle w:val="a3"/>
        <w:shd w:val="clear" w:color="auto" w:fill="FFFFFF"/>
        <w:spacing w:before="0" w:beforeAutospacing="0" w:after="0" w:afterAutospacing="0"/>
        <w:ind w:left="-567" w:right="141" w:firstLine="1275"/>
        <w:jc w:val="both"/>
        <w:rPr>
          <w:rFonts w:ascii="Gabriola" w:hAnsi="Gabriola"/>
          <w:color w:val="222222"/>
          <w:sz w:val="26"/>
          <w:szCs w:val="26"/>
        </w:rPr>
      </w:pPr>
      <w:r w:rsidRPr="0009577B">
        <w:rPr>
          <w:rFonts w:ascii="Gabriola" w:hAnsi="Gabriola" w:cs="Cambria"/>
          <w:color w:val="222222"/>
          <w:sz w:val="26"/>
          <w:szCs w:val="26"/>
        </w:rPr>
        <w:t>Самый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главный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дар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человека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Blackadder ITC"/>
          <w:color w:val="222222"/>
          <w:sz w:val="26"/>
          <w:szCs w:val="26"/>
        </w:rPr>
        <w:t>–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это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его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здоровье</w:t>
      </w:r>
      <w:r w:rsidRPr="0009577B">
        <w:rPr>
          <w:rFonts w:ascii="Gabriola" w:hAnsi="Gabriola"/>
          <w:color w:val="222222"/>
          <w:sz w:val="26"/>
          <w:szCs w:val="26"/>
        </w:rPr>
        <w:t xml:space="preserve">. </w:t>
      </w:r>
      <w:r w:rsidRPr="0009577B">
        <w:rPr>
          <w:rFonts w:ascii="Gabriola" w:hAnsi="Gabriola" w:cs="Cambria"/>
          <w:color w:val="222222"/>
          <w:sz w:val="26"/>
          <w:szCs w:val="26"/>
        </w:rPr>
        <w:t>Этот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дар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необходимо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беречь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всеми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возможными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способами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укреплять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самого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раннего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детства</w:t>
      </w:r>
      <w:r w:rsidRPr="0009577B">
        <w:rPr>
          <w:rFonts w:ascii="Gabriola" w:hAnsi="Gabriola"/>
          <w:color w:val="222222"/>
          <w:sz w:val="26"/>
          <w:szCs w:val="26"/>
        </w:rPr>
        <w:t>.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Здоровье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/>
          <w:color w:val="222222"/>
          <w:sz w:val="26"/>
          <w:szCs w:val="26"/>
        </w:rPr>
        <w:t xml:space="preserve">- </w:t>
      </w:r>
      <w:r w:rsidRPr="0009577B">
        <w:rPr>
          <w:rFonts w:ascii="Gabriola" w:hAnsi="Gabriola" w:cs="Cambria"/>
          <w:color w:val="222222"/>
          <w:sz w:val="26"/>
          <w:szCs w:val="26"/>
        </w:rPr>
        <w:t>это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не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только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отсутствие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болезней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физических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дефектов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но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состояние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полного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физического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душевного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социального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благополучия</w:t>
      </w:r>
      <w:r w:rsidRPr="0009577B">
        <w:rPr>
          <w:rFonts w:ascii="Gabriola" w:hAnsi="Gabriola"/>
          <w:color w:val="222222"/>
          <w:sz w:val="26"/>
          <w:szCs w:val="26"/>
        </w:rPr>
        <w:t>.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Здоровье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изучается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разными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  <w:u w:val="single"/>
        </w:rPr>
        <w:t>науками</w:t>
      </w:r>
      <w:r w:rsidRPr="0009577B">
        <w:rPr>
          <w:rFonts w:ascii="Gabriola" w:hAnsi="Gabriola"/>
          <w:color w:val="222222"/>
          <w:sz w:val="26"/>
          <w:szCs w:val="26"/>
        </w:rPr>
        <w:t xml:space="preserve">: </w:t>
      </w:r>
      <w:r w:rsidRPr="0009577B">
        <w:rPr>
          <w:rFonts w:ascii="Gabriola" w:hAnsi="Gabriola" w:cs="Cambria"/>
          <w:color w:val="222222"/>
          <w:sz w:val="26"/>
          <w:szCs w:val="26"/>
        </w:rPr>
        <w:t>биологией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медициной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физиологией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психологией</w:t>
      </w:r>
      <w:r w:rsidRPr="0009577B">
        <w:rPr>
          <w:rFonts w:ascii="Gabriola" w:hAnsi="Gabriola"/>
          <w:color w:val="222222"/>
          <w:sz w:val="26"/>
          <w:szCs w:val="26"/>
        </w:rPr>
        <w:t>.</w:t>
      </w:r>
    </w:p>
    <w:p w:rsidR="007C3AFD" w:rsidRPr="0009577B" w:rsidRDefault="007C3AFD" w:rsidP="0009577B">
      <w:pPr>
        <w:pStyle w:val="a3"/>
        <w:shd w:val="clear" w:color="auto" w:fill="FFFFFF"/>
        <w:spacing w:before="0" w:beforeAutospacing="0" w:after="0" w:afterAutospacing="0"/>
        <w:ind w:left="-567" w:right="141" w:firstLine="1275"/>
        <w:jc w:val="both"/>
        <w:rPr>
          <w:rFonts w:ascii="Gabriola" w:hAnsi="Gabriola"/>
          <w:color w:val="222222"/>
          <w:sz w:val="26"/>
          <w:szCs w:val="26"/>
        </w:rPr>
      </w:pPr>
      <w:r w:rsidRPr="0009577B">
        <w:rPr>
          <w:rFonts w:ascii="Gabriola" w:hAnsi="Gabriola" w:cs="Cambria"/>
          <w:color w:val="222222"/>
          <w:sz w:val="26"/>
          <w:szCs w:val="26"/>
        </w:rPr>
        <w:t>В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настоящее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время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остро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встала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проблема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болезненности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населения</w:t>
      </w:r>
      <w:r w:rsidRPr="0009577B">
        <w:rPr>
          <w:rFonts w:ascii="Gabriola" w:hAnsi="Gabriola"/>
          <w:color w:val="222222"/>
          <w:sz w:val="26"/>
          <w:szCs w:val="26"/>
        </w:rPr>
        <w:t xml:space="preserve">. </w:t>
      </w:r>
      <w:r w:rsidRPr="0009577B">
        <w:rPr>
          <w:rFonts w:ascii="Gabriola" w:hAnsi="Gabriola" w:cs="Cambria"/>
          <w:color w:val="222222"/>
          <w:sz w:val="26"/>
          <w:szCs w:val="26"/>
        </w:rPr>
        <w:t>Все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чаще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чаще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мы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узнаем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болезнях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которые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добавляют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нам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  <w:u w:val="single"/>
        </w:rPr>
        <w:t>экология</w:t>
      </w:r>
      <w:r w:rsidRPr="0009577B">
        <w:rPr>
          <w:rFonts w:ascii="Gabriola" w:hAnsi="Gabriola"/>
          <w:color w:val="222222"/>
          <w:sz w:val="26"/>
          <w:szCs w:val="26"/>
        </w:rPr>
        <w:t xml:space="preserve">: </w:t>
      </w:r>
      <w:r w:rsidRPr="0009577B">
        <w:rPr>
          <w:rFonts w:ascii="Gabriola" w:hAnsi="Gabriola" w:cs="Cambria"/>
          <w:color w:val="222222"/>
          <w:sz w:val="26"/>
          <w:szCs w:val="26"/>
        </w:rPr>
        <w:t>загрязненность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воды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ненатуральные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продукты</w:t>
      </w:r>
      <w:r w:rsidRPr="0009577B">
        <w:rPr>
          <w:rFonts w:ascii="Gabriola" w:hAnsi="Gabriola"/>
          <w:color w:val="222222"/>
          <w:sz w:val="26"/>
          <w:szCs w:val="26"/>
        </w:rPr>
        <w:t>.</w:t>
      </w:r>
    </w:p>
    <w:p w:rsidR="007C3AFD" w:rsidRPr="0009577B" w:rsidRDefault="007C3AFD" w:rsidP="0009577B">
      <w:pPr>
        <w:pStyle w:val="a3"/>
        <w:shd w:val="clear" w:color="auto" w:fill="FFFFFF"/>
        <w:spacing w:before="0" w:beforeAutospacing="0" w:after="0" w:afterAutospacing="0"/>
        <w:ind w:left="-567" w:right="141" w:firstLine="1275"/>
        <w:jc w:val="both"/>
        <w:rPr>
          <w:rFonts w:ascii="Gabriola" w:hAnsi="Gabriola"/>
          <w:color w:val="222222"/>
          <w:sz w:val="26"/>
          <w:szCs w:val="26"/>
        </w:rPr>
      </w:pPr>
      <w:r w:rsidRPr="0009577B">
        <w:rPr>
          <w:rFonts w:ascii="Gabriola" w:hAnsi="Gabriola" w:cs="Cambria"/>
          <w:color w:val="222222"/>
          <w:sz w:val="26"/>
          <w:szCs w:val="26"/>
        </w:rPr>
        <w:t>Ребенка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надо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приучать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к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здоровому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образу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жизни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самого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раннего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возраста</w:t>
      </w:r>
      <w:r w:rsidRPr="0009577B">
        <w:rPr>
          <w:rFonts w:ascii="Gabriola" w:hAnsi="Gabriola"/>
          <w:color w:val="222222"/>
          <w:sz w:val="26"/>
          <w:szCs w:val="26"/>
        </w:rPr>
        <w:t xml:space="preserve">. </w:t>
      </w:r>
      <w:r w:rsidRPr="0009577B">
        <w:rPr>
          <w:rFonts w:ascii="Gabriola" w:hAnsi="Gabriola" w:cs="Cambria"/>
          <w:color w:val="222222"/>
          <w:sz w:val="26"/>
          <w:szCs w:val="26"/>
        </w:rPr>
        <w:t>Ваш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ребенок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для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Вас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Blackadder ITC"/>
          <w:color w:val="222222"/>
          <w:sz w:val="26"/>
          <w:szCs w:val="26"/>
        </w:rPr>
        <w:t>–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это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Ваше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будущее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это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Ваше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бессмертие</w:t>
      </w:r>
      <w:r w:rsidRPr="0009577B">
        <w:rPr>
          <w:rFonts w:ascii="Gabriola" w:hAnsi="Gabriola"/>
          <w:color w:val="222222"/>
          <w:sz w:val="26"/>
          <w:szCs w:val="26"/>
        </w:rPr>
        <w:t>.</w:t>
      </w:r>
    </w:p>
    <w:p w:rsidR="007C3AFD" w:rsidRPr="0009577B" w:rsidRDefault="007C3AFD" w:rsidP="0009577B">
      <w:pPr>
        <w:pStyle w:val="a3"/>
        <w:shd w:val="clear" w:color="auto" w:fill="FFFFFF"/>
        <w:spacing w:before="0" w:beforeAutospacing="0" w:after="0" w:afterAutospacing="0"/>
        <w:ind w:left="-567" w:right="141" w:firstLine="1275"/>
        <w:jc w:val="both"/>
        <w:rPr>
          <w:rFonts w:ascii="Gabriola" w:hAnsi="Gabriola"/>
          <w:color w:val="222222"/>
          <w:sz w:val="26"/>
          <w:szCs w:val="26"/>
        </w:rPr>
      </w:pPr>
      <w:r w:rsidRPr="0009577B">
        <w:rPr>
          <w:rFonts w:ascii="Gabriola" w:hAnsi="Gabriola" w:cs="Cambria"/>
          <w:color w:val="222222"/>
          <w:sz w:val="26"/>
          <w:szCs w:val="26"/>
        </w:rPr>
        <w:t>Известно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что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дошкольный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возраст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является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решающим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формировании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фундамента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физического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психического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здоровья</w:t>
      </w:r>
      <w:r w:rsidRPr="0009577B">
        <w:rPr>
          <w:rFonts w:ascii="Gabriola" w:hAnsi="Gabriola"/>
          <w:color w:val="222222"/>
          <w:sz w:val="26"/>
          <w:szCs w:val="26"/>
        </w:rPr>
        <w:t xml:space="preserve">. </w:t>
      </w:r>
      <w:r w:rsidRPr="0009577B">
        <w:rPr>
          <w:rFonts w:ascii="Gabriola" w:hAnsi="Gabriola" w:cs="Cambria"/>
          <w:color w:val="222222"/>
          <w:sz w:val="26"/>
          <w:szCs w:val="26"/>
        </w:rPr>
        <w:t>Ведь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именно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до</w:t>
      </w:r>
      <w:r w:rsidRPr="0009577B">
        <w:rPr>
          <w:rFonts w:ascii="Gabriola" w:hAnsi="Gabriola"/>
          <w:color w:val="222222"/>
          <w:sz w:val="26"/>
          <w:szCs w:val="26"/>
        </w:rPr>
        <w:t xml:space="preserve"> 7 </w:t>
      </w:r>
      <w:r w:rsidRPr="0009577B">
        <w:rPr>
          <w:rFonts w:ascii="Gabriola" w:hAnsi="Gabriola" w:cs="Cambria"/>
          <w:color w:val="222222"/>
          <w:sz w:val="26"/>
          <w:szCs w:val="26"/>
        </w:rPr>
        <w:t>лет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человек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проходит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огромный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путь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развития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неповторимый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на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протяжении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всей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последующей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жизни</w:t>
      </w:r>
      <w:r w:rsidRPr="0009577B">
        <w:rPr>
          <w:rFonts w:ascii="Gabriola" w:hAnsi="Gabriola"/>
          <w:color w:val="222222"/>
          <w:sz w:val="26"/>
          <w:szCs w:val="26"/>
        </w:rPr>
        <w:t xml:space="preserve">. </w:t>
      </w:r>
      <w:r w:rsidRPr="0009577B">
        <w:rPr>
          <w:rFonts w:ascii="Gabriola" w:hAnsi="Gabriola" w:cs="Cambria"/>
          <w:color w:val="222222"/>
          <w:sz w:val="26"/>
          <w:szCs w:val="26"/>
        </w:rPr>
        <w:t>Именно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этот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период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идет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интенсивное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развитие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органов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становление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функциональных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систем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организма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закладываются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основные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черты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личности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формируется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характер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отношение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к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себе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окружающим</w:t>
      </w:r>
      <w:r w:rsidRPr="0009577B">
        <w:rPr>
          <w:rFonts w:ascii="Gabriola" w:hAnsi="Gabriola"/>
          <w:color w:val="222222"/>
          <w:sz w:val="26"/>
          <w:szCs w:val="26"/>
        </w:rPr>
        <w:t xml:space="preserve">. </w:t>
      </w:r>
      <w:r w:rsidRPr="0009577B">
        <w:rPr>
          <w:rFonts w:ascii="Gabriola" w:hAnsi="Gabriola" w:cs="Cambria"/>
          <w:color w:val="222222"/>
          <w:sz w:val="26"/>
          <w:szCs w:val="26"/>
        </w:rPr>
        <w:t>Важно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на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этом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этапе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сформировать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у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детей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базу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знаний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практических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навыков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здорового</w:t>
      </w:r>
      <w:r w:rsidRPr="0009577B">
        <w:rPr>
          <w:rStyle w:val="a4"/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образа</w:t>
      </w:r>
      <w:r w:rsidRPr="0009577B">
        <w:rPr>
          <w:rStyle w:val="a4"/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жизни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осознанную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потребность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систематических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занятиях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физической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культурой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спортом</w:t>
      </w:r>
      <w:r w:rsidRPr="0009577B">
        <w:rPr>
          <w:rFonts w:ascii="Gabriola" w:hAnsi="Gabriola"/>
          <w:color w:val="222222"/>
          <w:sz w:val="26"/>
          <w:szCs w:val="26"/>
        </w:rPr>
        <w:t>.</w:t>
      </w:r>
    </w:p>
    <w:p w:rsidR="007C3AFD" w:rsidRPr="0009577B" w:rsidRDefault="007C3AFD" w:rsidP="0009577B">
      <w:pPr>
        <w:pStyle w:val="a3"/>
        <w:shd w:val="clear" w:color="auto" w:fill="FFFFFF"/>
        <w:spacing w:before="0" w:beforeAutospacing="0" w:after="0" w:afterAutospacing="0"/>
        <w:ind w:left="-567" w:right="141" w:firstLine="1275"/>
        <w:jc w:val="both"/>
        <w:rPr>
          <w:rFonts w:ascii="Gabriola" w:hAnsi="Gabriola"/>
          <w:color w:val="222222"/>
          <w:sz w:val="26"/>
          <w:szCs w:val="26"/>
        </w:rPr>
      </w:pPr>
      <w:r w:rsidRPr="0009577B">
        <w:rPr>
          <w:rFonts w:ascii="Gabriola" w:hAnsi="Gabriola" w:cs="Cambria"/>
          <w:color w:val="222222"/>
          <w:sz w:val="26"/>
          <w:szCs w:val="26"/>
        </w:rPr>
        <w:t>Уважаемые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родители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Вы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должны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  <w:u w:val="single"/>
        </w:rPr>
        <w:t>помнить</w:t>
      </w:r>
      <w:r w:rsidRPr="0009577B">
        <w:rPr>
          <w:rFonts w:ascii="Gabriola" w:hAnsi="Gabriola"/>
          <w:color w:val="222222"/>
          <w:sz w:val="26"/>
          <w:szCs w:val="26"/>
        </w:rPr>
        <w:t xml:space="preserve">: </w:t>
      </w:r>
      <w:r w:rsidRPr="0009577B">
        <w:rPr>
          <w:rFonts w:ascii="Gabriola" w:hAnsi="Gabriola" w:cs="Cambria"/>
          <w:color w:val="222222"/>
          <w:sz w:val="26"/>
          <w:szCs w:val="26"/>
        </w:rPr>
        <w:t>то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чему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вы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научите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своих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детей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они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понесут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свои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семьи</w:t>
      </w:r>
      <w:r w:rsidRPr="0009577B">
        <w:rPr>
          <w:rFonts w:ascii="Gabriola" w:hAnsi="Gabriola"/>
          <w:color w:val="222222"/>
          <w:sz w:val="26"/>
          <w:szCs w:val="26"/>
        </w:rPr>
        <w:t xml:space="preserve">. </w:t>
      </w:r>
      <w:r w:rsidRPr="0009577B">
        <w:rPr>
          <w:rFonts w:ascii="Gabriola" w:hAnsi="Gabriola" w:cs="Cambria"/>
          <w:color w:val="222222"/>
          <w:sz w:val="26"/>
          <w:szCs w:val="26"/>
        </w:rPr>
        <w:t>А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ведь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мы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хотим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чтобы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семьи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proofErr w:type="gramStart"/>
      <w:r w:rsidRPr="0009577B">
        <w:rPr>
          <w:rFonts w:ascii="Gabriola" w:hAnsi="Gabriola" w:cs="Cambria"/>
          <w:color w:val="222222"/>
          <w:sz w:val="26"/>
          <w:szCs w:val="26"/>
        </w:rPr>
        <w:t>наших</w:t>
      </w:r>
      <w:proofErr w:type="gramEnd"/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близких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были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здоровы</w:t>
      </w:r>
      <w:r w:rsidRPr="0009577B">
        <w:rPr>
          <w:rFonts w:ascii="Gabriola" w:hAnsi="Gabriola"/>
          <w:color w:val="222222"/>
          <w:sz w:val="26"/>
          <w:szCs w:val="26"/>
        </w:rPr>
        <w:t xml:space="preserve">. </w:t>
      </w:r>
      <w:r w:rsidRPr="0009577B">
        <w:rPr>
          <w:rFonts w:ascii="Gabriola" w:hAnsi="Gabriola" w:cs="Cambria"/>
          <w:color w:val="222222"/>
          <w:sz w:val="26"/>
          <w:szCs w:val="26"/>
        </w:rPr>
        <w:t>Когда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заболеваем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тогда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бежим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по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больницам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жалуемся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а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ведь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многом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мы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сами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виноваты</w:t>
      </w:r>
      <w:r w:rsidRPr="0009577B">
        <w:rPr>
          <w:rFonts w:ascii="Gabriola" w:hAnsi="Gabriola"/>
          <w:color w:val="222222"/>
          <w:sz w:val="26"/>
          <w:szCs w:val="26"/>
        </w:rPr>
        <w:t>.</w:t>
      </w:r>
    </w:p>
    <w:p w:rsidR="007C3AFD" w:rsidRPr="0009577B" w:rsidRDefault="007C3AFD" w:rsidP="0009577B">
      <w:pPr>
        <w:pStyle w:val="a3"/>
        <w:shd w:val="clear" w:color="auto" w:fill="FFFFFF"/>
        <w:spacing w:before="0" w:beforeAutospacing="0" w:after="0" w:afterAutospacing="0"/>
        <w:ind w:left="-567" w:right="141" w:firstLine="1275"/>
        <w:jc w:val="both"/>
        <w:rPr>
          <w:rFonts w:ascii="Gabriola" w:hAnsi="Gabriola"/>
          <w:color w:val="222222"/>
          <w:sz w:val="26"/>
          <w:szCs w:val="26"/>
        </w:rPr>
      </w:pPr>
      <w:r w:rsidRPr="0009577B">
        <w:rPr>
          <w:rFonts w:ascii="Gabriola" w:hAnsi="Gabriola" w:cs="Cambria"/>
          <w:color w:val="222222"/>
          <w:sz w:val="26"/>
          <w:szCs w:val="26"/>
        </w:rPr>
        <w:t>В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раннем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дошкольном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возрасте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ребенок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еще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не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способен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осознанно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адекватно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следовать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элементарным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нормам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гигиены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санитарии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выполнять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требования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ЗОЖ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заботиться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своем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здоровье</w:t>
      </w:r>
      <w:r w:rsidRPr="0009577B">
        <w:rPr>
          <w:rStyle w:val="a4"/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и</w:t>
      </w:r>
      <w:r w:rsidRPr="0009577B">
        <w:rPr>
          <w:rStyle w:val="a4"/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здоровье</w:t>
      </w:r>
      <w:r w:rsidRPr="0009577B">
        <w:rPr>
          <w:rStyle w:val="a4"/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окружающих</w:t>
      </w:r>
      <w:r w:rsidRPr="0009577B">
        <w:rPr>
          <w:rFonts w:ascii="Gabriola" w:hAnsi="Gabriola"/>
          <w:color w:val="222222"/>
          <w:sz w:val="26"/>
          <w:szCs w:val="26"/>
        </w:rPr>
        <w:t xml:space="preserve">. </w:t>
      </w:r>
      <w:r w:rsidRPr="0009577B">
        <w:rPr>
          <w:rFonts w:ascii="Gabriola" w:hAnsi="Gabriola" w:cs="Cambria"/>
          <w:color w:val="222222"/>
          <w:sz w:val="26"/>
          <w:szCs w:val="26"/>
        </w:rPr>
        <w:t>Поэтому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задача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 xml:space="preserve">родителей </w:t>
      </w:r>
      <w:r w:rsidRPr="0009577B">
        <w:rPr>
          <w:rFonts w:ascii="Gabriola" w:hAnsi="Gabriola" w:cs="Cambria"/>
          <w:color w:val="222222"/>
          <w:sz w:val="26"/>
          <w:szCs w:val="26"/>
        </w:rPr>
        <w:t>как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можно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раньше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привить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ребёнку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умения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навыки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способствующие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сохранению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здоровья</w:t>
      </w:r>
      <w:r w:rsidRPr="0009577B">
        <w:rPr>
          <w:rFonts w:ascii="Gabriola" w:hAnsi="Gabriola"/>
          <w:color w:val="222222"/>
          <w:sz w:val="26"/>
          <w:szCs w:val="26"/>
        </w:rPr>
        <w:t>.</w:t>
      </w:r>
    </w:p>
    <w:p w:rsidR="006F0579" w:rsidRPr="0009577B" w:rsidRDefault="007C3AFD" w:rsidP="0009577B">
      <w:pPr>
        <w:pStyle w:val="a3"/>
        <w:shd w:val="clear" w:color="auto" w:fill="FFFFFF"/>
        <w:spacing w:before="0" w:beforeAutospacing="0" w:after="0" w:afterAutospacing="0"/>
        <w:ind w:left="-567" w:right="141" w:firstLine="1275"/>
        <w:jc w:val="both"/>
        <w:rPr>
          <w:rFonts w:ascii="Gabriola" w:hAnsi="Gabriola"/>
          <w:color w:val="222222"/>
          <w:sz w:val="26"/>
          <w:szCs w:val="26"/>
        </w:rPr>
      </w:pPr>
      <w:r w:rsidRPr="0009577B">
        <w:rPr>
          <w:rFonts w:ascii="Gabriola" w:hAnsi="Gabriola" w:cs="Cambria"/>
          <w:color w:val="222222"/>
          <w:sz w:val="26"/>
          <w:szCs w:val="26"/>
        </w:rPr>
        <w:t>Конечно</w:t>
      </w:r>
      <w:r w:rsidRPr="0009577B">
        <w:rPr>
          <w:rFonts w:ascii="Gabriola" w:hAnsi="Gabriola"/>
          <w:color w:val="222222"/>
          <w:sz w:val="26"/>
          <w:szCs w:val="26"/>
        </w:rPr>
        <w:t>,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здоровье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детей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напрямую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зависит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от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условий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жизни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семье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санитарной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грамотности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гигиенической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культуры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родителей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уровня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их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образования</w:t>
      </w:r>
      <w:r w:rsidRPr="0009577B">
        <w:rPr>
          <w:rFonts w:ascii="Gabriola" w:hAnsi="Gabriola"/>
          <w:color w:val="222222"/>
          <w:sz w:val="26"/>
          <w:szCs w:val="26"/>
        </w:rPr>
        <w:t>.</w:t>
      </w:r>
    </w:p>
    <w:p w:rsidR="007C3AFD" w:rsidRPr="0009577B" w:rsidRDefault="007C3AFD" w:rsidP="0009577B">
      <w:pPr>
        <w:pStyle w:val="a3"/>
        <w:shd w:val="clear" w:color="auto" w:fill="FFFFFF"/>
        <w:spacing w:before="0" w:beforeAutospacing="0" w:after="0" w:afterAutospacing="0"/>
        <w:ind w:left="-567" w:right="141" w:firstLine="1275"/>
        <w:jc w:val="both"/>
        <w:rPr>
          <w:rFonts w:ascii="Gabriola" w:hAnsi="Gabriola"/>
          <w:color w:val="222222"/>
          <w:sz w:val="26"/>
          <w:szCs w:val="26"/>
        </w:rPr>
      </w:pPr>
      <w:bookmarkStart w:id="0" w:name="_GoBack"/>
      <w:bookmarkEnd w:id="0"/>
      <w:r w:rsidRPr="0009577B">
        <w:rPr>
          <w:rFonts w:ascii="Gabriola" w:hAnsi="Gabriola" w:cs="Cambria"/>
          <w:color w:val="222222"/>
          <w:sz w:val="26"/>
          <w:szCs w:val="26"/>
        </w:rPr>
        <w:t>Основной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задачей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для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родителей</w:t>
      </w:r>
      <w:r w:rsidRPr="0009577B">
        <w:rPr>
          <w:rStyle w:val="a4"/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является</w:t>
      </w:r>
      <w:r w:rsidRPr="0009577B">
        <w:rPr>
          <w:rFonts w:ascii="Gabriola" w:hAnsi="Gabriola"/>
          <w:color w:val="222222"/>
          <w:sz w:val="26"/>
          <w:szCs w:val="26"/>
        </w:rPr>
        <w:t xml:space="preserve">: </w:t>
      </w:r>
      <w:r w:rsidRPr="0009577B">
        <w:rPr>
          <w:rFonts w:ascii="Gabriola" w:hAnsi="Gabriola" w:cs="Cambria"/>
          <w:color w:val="222222"/>
          <w:sz w:val="26"/>
          <w:szCs w:val="26"/>
        </w:rPr>
        <w:t>формирование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у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ребенка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нравственного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отношения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к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своему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здоровью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которое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выражается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желании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потребности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быть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здоровым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вести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здоровый</w:t>
      </w:r>
      <w:r w:rsidRPr="0009577B">
        <w:rPr>
          <w:rStyle w:val="a4"/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образ</w:t>
      </w:r>
      <w:r w:rsidRPr="0009577B">
        <w:rPr>
          <w:rStyle w:val="a4"/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жизни</w:t>
      </w:r>
      <w:r w:rsidRPr="0009577B">
        <w:rPr>
          <w:rFonts w:ascii="Gabriola" w:hAnsi="Gabriola"/>
          <w:color w:val="222222"/>
          <w:sz w:val="26"/>
          <w:szCs w:val="26"/>
        </w:rPr>
        <w:t xml:space="preserve">. </w:t>
      </w:r>
      <w:r w:rsidRPr="0009577B">
        <w:rPr>
          <w:rFonts w:ascii="Gabriola" w:hAnsi="Gabriola" w:cs="Cambria"/>
          <w:color w:val="222222"/>
          <w:sz w:val="26"/>
          <w:szCs w:val="26"/>
        </w:rPr>
        <w:t>Он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должен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осознать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что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здоровье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для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человека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важнейшая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ценность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главное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условие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достижения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любой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жизненной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цели</w:t>
      </w:r>
      <w:r w:rsidRPr="0009577B">
        <w:rPr>
          <w:rFonts w:ascii="Gabriola" w:hAnsi="Gabriola"/>
          <w:color w:val="222222"/>
          <w:sz w:val="26"/>
          <w:szCs w:val="26"/>
        </w:rPr>
        <w:t xml:space="preserve">, </w:t>
      </w:r>
      <w:r w:rsidRPr="0009577B">
        <w:rPr>
          <w:rFonts w:ascii="Gabriola" w:hAnsi="Gabriola" w:cs="Cambria"/>
          <w:color w:val="222222"/>
          <w:sz w:val="26"/>
          <w:szCs w:val="26"/>
        </w:rPr>
        <w:t>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каждый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сам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несет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ответственность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за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сохранение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укрепление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своего</w:t>
      </w:r>
      <w:r w:rsid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здоровья</w:t>
      </w:r>
      <w:r w:rsidRPr="0009577B">
        <w:rPr>
          <w:rFonts w:ascii="Gabriola" w:hAnsi="Gabriola"/>
          <w:color w:val="222222"/>
          <w:sz w:val="26"/>
          <w:szCs w:val="26"/>
        </w:rPr>
        <w:t xml:space="preserve">. </w:t>
      </w:r>
      <w:r w:rsidRPr="0009577B">
        <w:rPr>
          <w:rFonts w:ascii="Gabriola" w:hAnsi="Gabriola" w:cs="Cambria"/>
          <w:color w:val="222222"/>
          <w:sz w:val="26"/>
          <w:szCs w:val="26"/>
        </w:rPr>
        <w:t>В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этом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ничто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не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может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заменить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авторитет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взрослого</w:t>
      </w:r>
      <w:r w:rsidRPr="0009577B">
        <w:rPr>
          <w:rFonts w:ascii="Gabriola" w:hAnsi="Gabriola"/>
          <w:color w:val="222222"/>
          <w:sz w:val="26"/>
          <w:szCs w:val="26"/>
        </w:rPr>
        <w:t xml:space="preserve">. </w:t>
      </w:r>
      <w:r w:rsidRPr="0009577B">
        <w:rPr>
          <w:rFonts w:ascii="Gabriola" w:hAnsi="Gabriola" w:cs="Cambria"/>
          <w:color w:val="222222"/>
          <w:sz w:val="26"/>
          <w:szCs w:val="26"/>
        </w:rPr>
        <w:t>Поэтому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родители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должны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сами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воспринять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философию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ЗОЖ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и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вступить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на</w:t>
      </w:r>
      <w:r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Fonts w:ascii="Gabriola" w:hAnsi="Gabriola" w:cs="Cambria"/>
          <w:color w:val="222222"/>
          <w:sz w:val="26"/>
          <w:szCs w:val="26"/>
        </w:rPr>
        <w:t>путь</w:t>
      </w:r>
      <w:r w:rsidR="0009577B" w:rsidRPr="0009577B">
        <w:rPr>
          <w:rFonts w:ascii="Gabriola" w:hAnsi="Gabriola"/>
          <w:color w:val="222222"/>
          <w:sz w:val="26"/>
          <w:szCs w:val="26"/>
        </w:rPr>
        <w:t xml:space="preserve"> </w:t>
      </w:r>
      <w:r w:rsidRPr="0009577B">
        <w:rPr>
          <w:rStyle w:val="a4"/>
          <w:rFonts w:ascii="Gabriola" w:hAnsi="Gabriola" w:cs="Cambria"/>
          <w:color w:val="222222"/>
          <w:sz w:val="26"/>
          <w:szCs w:val="26"/>
        </w:rPr>
        <w:t>здоровья</w:t>
      </w:r>
      <w:r w:rsidRPr="0009577B">
        <w:rPr>
          <w:rFonts w:ascii="Gabriola" w:hAnsi="Gabriola"/>
          <w:color w:val="222222"/>
          <w:sz w:val="26"/>
          <w:szCs w:val="26"/>
        </w:rPr>
        <w:t>.</w:t>
      </w:r>
    </w:p>
    <w:sectPr w:rsidR="007C3AFD" w:rsidRPr="0009577B" w:rsidSect="0009577B">
      <w:pgSz w:w="11906" w:h="16838"/>
      <w:pgMar w:top="1134" w:right="850" w:bottom="568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AB"/>
    <w:rsid w:val="0009577B"/>
    <w:rsid w:val="003E74B6"/>
    <w:rsid w:val="006F0579"/>
    <w:rsid w:val="007C3AFD"/>
    <w:rsid w:val="00AB6C57"/>
    <w:rsid w:val="00B451AB"/>
    <w:rsid w:val="00E1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A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3A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A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3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8BF8A-E4BE-4AF2-970B-9A9990FA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2021-11-18T12:26:00Z</cp:lastPrinted>
  <dcterms:created xsi:type="dcterms:W3CDTF">2021-11-18T12:17:00Z</dcterms:created>
  <dcterms:modified xsi:type="dcterms:W3CDTF">2023-02-08T14:08:00Z</dcterms:modified>
</cp:coreProperties>
</file>