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0F535" w14:textId="77777777" w:rsidR="0036763B" w:rsidRPr="0036763B" w:rsidRDefault="0036763B" w:rsidP="0036763B">
      <w:pPr>
        <w:spacing w:after="0" w:line="240" w:lineRule="auto"/>
        <w:jc w:val="center"/>
        <w:rPr>
          <w:rFonts w:ascii="Times New Roman" w:eastAsia="Times New Roman" w:hAnsi="Times New Roman" w:cs="Times New Roman"/>
          <w:bCs/>
          <w:sz w:val="28"/>
          <w:szCs w:val="28"/>
        </w:rPr>
      </w:pPr>
      <w:r w:rsidRPr="0036763B">
        <w:rPr>
          <w:rFonts w:ascii="Times New Roman" w:eastAsia="Times New Roman" w:hAnsi="Times New Roman" w:cs="Times New Roman"/>
          <w:bCs/>
          <w:sz w:val="28"/>
          <w:szCs w:val="28"/>
        </w:rPr>
        <w:t>Муниципальное бюджетное дошкольное образовательное учреждение</w:t>
      </w:r>
    </w:p>
    <w:p w14:paraId="0F4BB757" w14:textId="77777777" w:rsidR="0036763B" w:rsidRPr="0036763B" w:rsidRDefault="0036763B" w:rsidP="0036763B">
      <w:pPr>
        <w:spacing w:after="0" w:line="240" w:lineRule="auto"/>
        <w:jc w:val="center"/>
        <w:rPr>
          <w:rFonts w:ascii="Times New Roman" w:eastAsia="Times New Roman" w:hAnsi="Times New Roman" w:cs="Times New Roman"/>
          <w:bCs/>
          <w:sz w:val="28"/>
          <w:szCs w:val="28"/>
        </w:rPr>
      </w:pPr>
      <w:r w:rsidRPr="0036763B">
        <w:rPr>
          <w:rFonts w:ascii="Times New Roman" w:eastAsia="Times New Roman" w:hAnsi="Times New Roman" w:cs="Times New Roman"/>
          <w:bCs/>
          <w:sz w:val="28"/>
          <w:szCs w:val="28"/>
        </w:rPr>
        <w:t>«Детский сад № 21 «Золотой ключик» комбинированного вида»</w:t>
      </w:r>
    </w:p>
    <w:p w14:paraId="66C54A36" w14:textId="77777777" w:rsidR="0036763B" w:rsidRPr="0036763B" w:rsidRDefault="0036763B" w:rsidP="0036763B">
      <w:pPr>
        <w:spacing w:after="0" w:line="240" w:lineRule="auto"/>
        <w:rPr>
          <w:rFonts w:ascii="Times New Roman" w:eastAsia="Times New Roman" w:hAnsi="Times New Roman" w:cs="Times New Roman"/>
          <w:bCs/>
          <w:sz w:val="24"/>
          <w:szCs w:val="24"/>
        </w:rPr>
      </w:pPr>
    </w:p>
    <w:p w14:paraId="39BCF001" w14:textId="77777777" w:rsidR="0036763B" w:rsidRPr="0036763B" w:rsidRDefault="0036763B" w:rsidP="0036763B">
      <w:pPr>
        <w:spacing w:after="0" w:line="240" w:lineRule="auto"/>
        <w:rPr>
          <w:rFonts w:ascii="Times New Roman" w:eastAsia="Times New Roman" w:hAnsi="Times New Roman" w:cs="Times New Roman"/>
          <w:bCs/>
          <w:sz w:val="24"/>
          <w:szCs w:val="24"/>
        </w:rPr>
      </w:pPr>
    </w:p>
    <w:p w14:paraId="20502FE8" w14:textId="77777777" w:rsidR="0036763B" w:rsidRPr="0036763B" w:rsidRDefault="0036763B" w:rsidP="0036763B">
      <w:pPr>
        <w:spacing w:after="0" w:line="240" w:lineRule="auto"/>
        <w:rPr>
          <w:rFonts w:ascii="Times New Roman" w:eastAsia="Times New Roman" w:hAnsi="Times New Roman" w:cs="Times New Roman"/>
          <w:bCs/>
          <w:sz w:val="24"/>
          <w:szCs w:val="24"/>
        </w:rPr>
      </w:pPr>
    </w:p>
    <w:p w14:paraId="3F4A8D15" w14:textId="0A0B7C71" w:rsidR="0036763B" w:rsidRPr="0036763B" w:rsidRDefault="0036763B" w:rsidP="0036763B">
      <w:pPr>
        <w:tabs>
          <w:tab w:val="left" w:pos="6521"/>
        </w:tabs>
        <w:spacing w:after="0" w:line="240" w:lineRule="auto"/>
        <w:rPr>
          <w:rFonts w:ascii="Times New Roman" w:eastAsia="Times New Roman" w:hAnsi="Times New Roman" w:cs="Times New Roman"/>
          <w:bCs/>
          <w:sz w:val="24"/>
          <w:szCs w:val="24"/>
        </w:rPr>
      </w:pPr>
      <w:r w:rsidRPr="0036763B">
        <w:rPr>
          <w:rFonts w:ascii="Times New Roman" w:eastAsia="Times New Roman" w:hAnsi="Times New Roman" w:cs="Times New Roman"/>
          <w:bCs/>
          <w:sz w:val="24"/>
          <w:szCs w:val="24"/>
        </w:rPr>
        <w:t xml:space="preserve">Согласовано:                                                  </w:t>
      </w:r>
      <w:r w:rsidR="00E62970">
        <w:rPr>
          <w:rFonts w:ascii="Times New Roman" w:eastAsia="Times New Roman" w:hAnsi="Times New Roman" w:cs="Times New Roman"/>
          <w:bCs/>
          <w:sz w:val="24"/>
          <w:szCs w:val="24"/>
        </w:rPr>
        <w:t xml:space="preserve">                                                           </w:t>
      </w:r>
      <w:r w:rsidRPr="0036763B">
        <w:rPr>
          <w:rFonts w:ascii="Times New Roman" w:eastAsia="Times New Roman" w:hAnsi="Times New Roman" w:cs="Times New Roman"/>
          <w:bCs/>
          <w:sz w:val="24"/>
          <w:szCs w:val="24"/>
        </w:rPr>
        <w:t xml:space="preserve"> Утверждено:</w:t>
      </w:r>
    </w:p>
    <w:p w14:paraId="2A132224" w14:textId="1E5C61CA" w:rsidR="0036763B" w:rsidRPr="0036763B" w:rsidRDefault="0036763B" w:rsidP="0036763B">
      <w:pPr>
        <w:spacing w:after="0" w:line="240" w:lineRule="auto"/>
        <w:rPr>
          <w:rFonts w:ascii="Times New Roman" w:eastAsia="Times New Roman" w:hAnsi="Times New Roman" w:cs="Times New Roman"/>
          <w:bCs/>
          <w:sz w:val="24"/>
          <w:szCs w:val="24"/>
        </w:rPr>
      </w:pPr>
      <w:r w:rsidRPr="0036763B">
        <w:rPr>
          <w:rFonts w:ascii="Times New Roman" w:eastAsia="Times New Roman" w:hAnsi="Times New Roman" w:cs="Times New Roman"/>
          <w:bCs/>
          <w:sz w:val="24"/>
          <w:szCs w:val="24"/>
        </w:rPr>
        <w:t xml:space="preserve">на Педагогическом совете №                                              </w:t>
      </w:r>
      <w:r w:rsidR="00E62970">
        <w:rPr>
          <w:rFonts w:ascii="Times New Roman" w:eastAsia="Times New Roman" w:hAnsi="Times New Roman" w:cs="Times New Roman"/>
          <w:bCs/>
          <w:sz w:val="24"/>
          <w:szCs w:val="24"/>
        </w:rPr>
        <w:t xml:space="preserve">         </w:t>
      </w:r>
      <w:r w:rsidRPr="0036763B">
        <w:rPr>
          <w:rFonts w:ascii="Times New Roman" w:eastAsia="Times New Roman" w:hAnsi="Times New Roman" w:cs="Times New Roman"/>
          <w:bCs/>
          <w:sz w:val="24"/>
          <w:szCs w:val="24"/>
        </w:rPr>
        <w:t xml:space="preserve">  </w:t>
      </w:r>
      <w:r w:rsidR="00CC43EE">
        <w:rPr>
          <w:rFonts w:ascii="Times New Roman" w:eastAsia="Times New Roman" w:hAnsi="Times New Roman" w:cs="Times New Roman"/>
          <w:bCs/>
          <w:sz w:val="24"/>
          <w:szCs w:val="24"/>
        </w:rPr>
        <w:t xml:space="preserve"> </w:t>
      </w:r>
      <w:r w:rsidRPr="0036763B">
        <w:rPr>
          <w:rFonts w:ascii="Times New Roman" w:eastAsia="Times New Roman" w:hAnsi="Times New Roman" w:cs="Times New Roman"/>
          <w:bCs/>
          <w:sz w:val="24"/>
          <w:szCs w:val="24"/>
        </w:rPr>
        <w:t xml:space="preserve"> </w:t>
      </w:r>
      <w:r w:rsidR="00E62970">
        <w:rPr>
          <w:rFonts w:ascii="Times New Roman" w:eastAsia="Times New Roman" w:hAnsi="Times New Roman" w:cs="Times New Roman"/>
          <w:bCs/>
          <w:sz w:val="24"/>
          <w:szCs w:val="24"/>
        </w:rPr>
        <w:t>З</w:t>
      </w:r>
      <w:r w:rsidRPr="0036763B">
        <w:rPr>
          <w:rFonts w:ascii="Times New Roman" w:eastAsia="Times New Roman" w:hAnsi="Times New Roman" w:cs="Times New Roman"/>
          <w:bCs/>
          <w:sz w:val="24"/>
          <w:szCs w:val="24"/>
        </w:rPr>
        <w:t>аведующ</w:t>
      </w:r>
      <w:r w:rsidR="00CC43EE">
        <w:rPr>
          <w:rFonts w:ascii="Times New Roman" w:eastAsia="Times New Roman" w:hAnsi="Times New Roman" w:cs="Times New Roman"/>
          <w:bCs/>
          <w:sz w:val="24"/>
          <w:szCs w:val="24"/>
        </w:rPr>
        <w:t>ей</w:t>
      </w:r>
      <w:r w:rsidRPr="0036763B">
        <w:rPr>
          <w:rFonts w:ascii="Times New Roman" w:eastAsia="Times New Roman" w:hAnsi="Times New Roman" w:cs="Times New Roman"/>
          <w:bCs/>
          <w:sz w:val="24"/>
          <w:szCs w:val="24"/>
        </w:rPr>
        <w:t xml:space="preserve"> МБДОУ № 21</w:t>
      </w:r>
    </w:p>
    <w:p w14:paraId="3B118BCE" w14:textId="4AA254FE" w:rsidR="0036763B" w:rsidRPr="0036763B" w:rsidRDefault="0036763B" w:rsidP="0036763B">
      <w:pPr>
        <w:spacing w:after="0" w:line="240" w:lineRule="auto"/>
        <w:rPr>
          <w:rFonts w:ascii="Times New Roman" w:eastAsia="Times New Roman" w:hAnsi="Times New Roman" w:cs="Times New Roman"/>
          <w:bCs/>
          <w:kern w:val="16"/>
          <w:sz w:val="24"/>
          <w:szCs w:val="24"/>
          <w:lang w:eastAsia="ru-RU"/>
        </w:rPr>
      </w:pPr>
      <w:r w:rsidRPr="0036763B">
        <w:rPr>
          <w:rFonts w:ascii="Times New Roman" w:eastAsia="Times New Roman" w:hAnsi="Times New Roman" w:cs="Times New Roman"/>
          <w:bCs/>
          <w:kern w:val="16"/>
          <w:sz w:val="24"/>
          <w:szCs w:val="24"/>
          <w:lang w:eastAsia="ru-RU"/>
        </w:rPr>
        <w:t>от «____» ____20</w:t>
      </w:r>
      <w:r w:rsidR="00CC43EE">
        <w:rPr>
          <w:rFonts w:ascii="Times New Roman" w:eastAsia="Times New Roman" w:hAnsi="Times New Roman" w:cs="Times New Roman"/>
          <w:bCs/>
          <w:kern w:val="16"/>
          <w:sz w:val="24"/>
          <w:szCs w:val="24"/>
          <w:lang w:eastAsia="ru-RU"/>
        </w:rPr>
        <w:t>2</w:t>
      </w:r>
      <w:r w:rsidR="00E62970">
        <w:rPr>
          <w:rFonts w:ascii="Times New Roman" w:eastAsia="Times New Roman" w:hAnsi="Times New Roman" w:cs="Times New Roman"/>
          <w:bCs/>
          <w:kern w:val="16"/>
          <w:sz w:val="24"/>
          <w:szCs w:val="24"/>
          <w:lang w:eastAsia="ru-RU"/>
        </w:rPr>
        <w:t>1</w:t>
      </w:r>
      <w:r w:rsidRPr="0036763B">
        <w:rPr>
          <w:rFonts w:ascii="Times New Roman" w:eastAsia="Times New Roman" w:hAnsi="Times New Roman" w:cs="Times New Roman"/>
          <w:bCs/>
          <w:kern w:val="16"/>
          <w:sz w:val="24"/>
          <w:szCs w:val="24"/>
          <w:lang w:eastAsia="ru-RU"/>
        </w:rPr>
        <w:t xml:space="preserve"> г.                                                                      </w:t>
      </w:r>
      <w:r w:rsidR="00E62970">
        <w:rPr>
          <w:rFonts w:ascii="Times New Roman" w:eastAsia="Times New Roman" w:hAnsi="Times New Roman" w:cs="Times New Roman"/>
          <w:bCs/>
          <w:kern w:val="16"/>
          <w:sz w:val="24"/>
          <w:szCs w:val="24"/>
          <w:lang w:eastAsia="ru-RU"/>
        </w:rPr>
        <w:t xml:space="preserve">                </w:t>
      </w:r>
      <w:r w:rsidRPr="0036763B">
        <w:rPr>
          <w:rFonts w:ascii="Times New Roman" w:eastAsia="Times New Roman" w:hAnsi="Times New Roman" w:cs="Times New Roman"/>
          <w:bCs/>
          <w:kern w:val="16"/>
          <w:sz w:val="24"/>
          <w:szCs w:val="24"/>
          <w:lang w:eastAsia="ru-RU"/>
        </w:rPr>
        <w:t xml:space="preserve"> «Золотой ключик»</w:t>
      </w:r>
    </w:p>
    <w:p w14:paraId="2B2D37AD" w14:textId="6E48AF1D" w:rsidR="0036763B" w:rsidRDefault="0036763B" w:rsidP="0036763B">
      <w:pPr>
        <w:spacing w:after="0" w:line="240" w:lineRule="auto"/>
        <w:rPr>
          <w:rFonts w:ascii="Times New Roman" w:eastAsia="Times New Roman" w:hAnsi="Times New Roman" w:cs="Times New Roman"/>
          <w:bCs/>
          <w:sz w:val="24"/>
          <w:szCs w:val="24"/>
          <w:lang w:eastAsia="ru-RU"/>
        </w:rPr>
      </w:pPr>
      <w:r w:rsidRPr="0036763B">
        <w:rPr>
          <w:rFonts w:ascii="Times New Roman" w:eastAsia="Times New Roman" w:hAnsi="Times New Roman" w:cs="Times New Roman"/>
          <w:bCs/>
          <w:kern w:val="16"/>
          <w:sz w:val="24"/>
          <w:szCs w:val="24"/>
          <w:lang w:eastAsia="ru-RU"/>
        </w:rPr>
        <w:t xml:space="preserve">Протокол № ____                                                                 </w:t>
      </w:r>
      <w:r w:rsidR="00E62970">
        <w:rPr>
          <w:rFonts w:ascii="Times New Roman" w:eastAsia="Times New Roman" w:hAnsi="Times New Roman" w:cs="Times New Roman"/>
          <w:bCs/>
          <w:kern w:val="16"/>
          <w:sz w:val="24"/>
          <w:szCs w:val="24"/>
          <w:lang w:eastAsia="ru-RU"/>
        </w:rPr>
        <w:t xml:space="preserve">          </w:t>
      </w:r>
      <w:r w:rsidRPr="0036763B">
        <w:rPr>
          <w:rFonts w:ascii="Times New Roman" w:eastAsia="Times New Roman" w:hAnsi="Times New Roman" w:cs="Times New Roman"/>
          <w:bCs/>
          <w:kern w:val="16"/>
          <w:sz w:val="24"/>
          <w:szCs w:val="24"/>
          <w:lang w:eastAsia="ru-RU"/>
        </w:rPr>
        <w:t xml:space="preserve">   </w:t>
      </w:r>
      <w:r w:rsidRPr="0036763B">
        <w:rPr>
          <w:rFonts w:ascii="Times New Roman" w:eastAsia="Times New Roman" w:hAnsi="Times New Roman" w:cs="Times New Roman"/>
          <w:bCs/>
          <w:sz w:val="24"/>
          <w:szCs w:val="24"/>
          <w:lang w:eastAsia="ru-RU"/>
        </w:rPr>
        <w:t xml:space="preserve"> ________________</w:t>
      </w:r>
      <w:r w:rsidR="00E62970">
        <w:rPr>
          <w:rFonts w:ascii="Times New Roman" w:eastAsia="Times New Roman" w:hAnsi="Times New Roman" w:cs="Times New Roman"/>
          <w:bCs/>
          <w:sz w:val="24"/>
          <w:szCs w:val="24"/>
          <w:lang w:eastAsia="ru-RU"/>
        </w:rPr>
        <w:t>М.Н.Ни</w:t>
      </w:r>
      <w:r w:rsidR="00CC43EE">
        <w:rPr>
          <w:rFonts w:ascii="Times New Roman" w:eastAsia="Times New Roman" w:hAnsi="Times New Roman" w:cs="Times New Roman"/>
          <w:bCs/>
          <w:sz w:val="24"/>
          <w:szCs w:val="24"/>
          <w:lang w:eastAsia="ru-RU"/>
        </w:rPr>
        <w:t xml:space="preserve"> </w:t>
      </w:r>
    </w:p>
    <w:p w14:paraId="5CCD2464" w14:textId="77777777" w:rsidR="00CC43EE" w:rsidRPr="0036763B" w:rsidRDefault="00CC43EE" w:rsidP="0036763B">
      <w:pPr>
        <w:spacing w:after="0" w:line="240" w:lineRule="auto"/>
        <w:rPr>
          <w:rFonts w:ascii="Times New Roman" w:eastAsia="Times New Roman" w:hAnsi="Times New Roman" w:cs="Times New Roman"/>
          <w:bCs/>
          <w:sz w:val="24"/>
          <w:szCs w:val="24"/>
          <w:lang w:eastAsia="ru-RU"/>
        </w:rPr>
      </w:pPr>
    </w:p>
    <w:p w14:paraId="00BDB986" w14:textId="53BC4F90" w:rsidR="0036763B" w:rsidRPr="0036763B" w:rsidRDefault="0036763B" w:rsidP="0036763B">
      <w:pPr>
        <w:tabs>
          <w:tab w:val="left" w:pos="6521"/>
        </w:tabs>
        <w:spacing w:after="0" w:line="240" w:lineRule="auto"/>
        <w:jc w:val="center"/>
        <w:rPr>
          <w:rFonts w:ascii="Times New Roman" w:eastAsia="Times New Roman" w:hAnsi="Times New Roman" w:cs="Times New Roman"/>
          <w:bCs/>
          <w:sz w:val="24"/>
          <w:szCs w:val="24"/>
          <w:lang w:eastAsia="ru-RU"/>
        </w:rPr>
      </w:pPr>
      <w:r w:rsidRPr="0036763B">
        <w:rPr>
          <w:rFonts w:ascii="Times New Roman" w:eastAsia="Times New Roman" w:hAnsi="Times New Roman" w:cs="Times New Roman"/>
          <w:bCs/>
          <w:sz w:val="24"/>
          <w:szCs w:val="24"/>
          <w:lang w:eastAsia="ru-RU"/>
        </w:rPr>
        <w:t xml:space="preserve">                                                                                            «____» _____20</w:t>
      </w:r>
      <w:r w:rsidR="00CC43EE">
        <w:rPr>
          <w:rFonts w:ascii="Times New Roman" w:eastAsia="Times New Roman" w:hAnsi="Times New Roman" w:cs="Times New Roman"/>
          <w:bCs/>
          <w:sz w:val="24"/>
          <w:szCs w:val="24"/>
          <w:lang w:eastAsia="ru-RU"/>
        </w:rPr>
        <w:t>2</w:t>
      </w:r>
      <w:r w:rsidR="00E62970">
        <w:rPr>
          <w:rFonts w:ascii="Times New Roman" w:eastAsia="Times New Roman" w:hAnsi="Times New Roman" w:cs="Times New Roman"/>
          <w:bCs/>
          <w:sz w:val="24"/>
          <w:szCs w:val="24"/>
          <w:lang w:eastAsia="ru-RU"/>
        </w:rPr>
        <w:t>1</w:t>
      </w:r>
      <w:r w:rsidRPr="0036763B">
        <w:rPr>
          <w:rFonts w:ascii="Times New Roman" w:eastAsia="Times New Roman" w:hAnsi="Times New Roman" w:cs="Times New Roman"/>
          <w:bCs/>
          <w:sz w:val="24"/>
          <w:szCs w:val="24"/>
          <w:lang w:eastAsia="ru-RU"/>
        </w:rPr>
        <w:t>г.</w:t>
      </w:r>
    </w:p>
    <w:p w14:paraId="0982FCB6" w14:textId="77777777" w:rsidR="0036763B" w:rsidRPr="0036763B" w:rsidRDefault="0036763B" w:rsidP="0036763B">
      <w:pPr>
        <w:spacing w:before="180" w:after="180" w:line="240" w:lineRule="auto"/>
        <w:rPr>
          <w:rFonts w:ascii="Times New Roman" w:eastAsia="Times New Roman" w:hAnsi="Times New Roman" w:cs="Times New Roman"/>
          <w:b/>
          <w:bCs/>
          <w:sz w:val="40"/>
          <w:szCs w:val="40"/>
          <w:lang w:eastAsia="ru-RU"/>
        </w:rPr>
      </w:pPr>
      <w:r w:rsidRPr="0036763B">
        <w:rPr>
          <w:rFonts w:ascii="Times New Roman" w:eastAsia="Times New Roman" w:hAnsi="Times New Roman" w:cs="Times New Roman"/>
          <w:b/>
          <w:bCs/>
          <w:sz w:val="40"/>
          <w:szCs w:val="40"/>
          <w:lang w:eastAsia="ru-RU"/>
        </w:rPr>
        <w:t xml:space="preserve"> </w:t>
      </w:r>
    </w:p>
    <w:p w14:paraId="012579FC" w14:textId="77777777" w:rsidR="0036763B" w:rsidRPr="0036763B" w:rsidRDefault="0036763B" w:rsidP="0036763B">
      <w:pPr>
        <w:spacing w:before="180" w:after="180" w:line="240" w:lineRule="auto"/>
        <w:jc w:val="center"/>
        <w:rPr>
          <w:rFonts w:ascii="Times New Roman" w:eastAsia="Times New Roman" w:hAnsi="Times New Roman" w:cs="Times New Roman"/>
          <w:b/>
          <w:bCs/>
          <w:sz w:val="40"/>
          <w:szCs w:val="40"/>
          <w:lang w:eastAsia="ru-RU"/>
        </w:rPr>
      </w:pPr>
    </w:p>
    <w:p w14:paraId="15C56971" w14:textId="77777777" w:rsidR="0036763B" w:rsidRPr="0036763B" w:rsidRDefault="0036763B" w:rsidP="0036763B">
      <w:pPr>
        <w:spacing w:before="180" w:after="180" w:line="240" w:lineRule="auto"/>
        <w:jc w:val="center"/>
        <w:rPr>
          <w:rFonts w:ascii="Times New Roman" w:eastAsia="Times New Roman" w:hAnsi="Times New Roman" w:cs="Times New Roman"/>
          <w:b/>
          <w:bCs/>
          <w:sz w:val="40"/>
          <w:szCs w:val="40"/>
          <w:lang w:eastAsia="ru-RU"/>
        </w:rPr>
      </w:pPr>
    </w:p>
    <w:p w14:paraId="516AC850" w14:textId="77777777" w:rsidR="0036763B" w:rsidRPr="0036763B" w:rsidRDefault="0036763B" w:rsidP="0036763B">
      <w:pPr>
        <w:spacing w:before="180" w:after="180" w:line="240" w:lineRule="auto"/>
        <w:rPr>
          <w:rFonts w:ascii="Times New Roman" w:eastAsia="Times New Roman" w:hAnsi="Times New Roman" w:cs="Times New Roman"/>
          <w:b/>
          <w:bCs/>
          <w:sz w:val="40"/>
          <w:szCs w:val="40"/>
          <w:lang w:eastAsia="ru-RU"/>
        </w:rPr>
      </w:pPr>
    </w:p>
    <w:p w14:paraId="204F74DF" w14:textId="7D79D01B" w:rsidR="0036763B" w:rsidRPr="0036763B" w:rsidRDefault="0036763B" w:rsidP="0036763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w:t>
      </w:r>
      <w:r w:rsidRPr="0036763B">
        <w:rPr>
          <w:rFonts w:ascii="Times New Roman" w:eastAsia="Times New Roman" w:hAnsi="Times New Roman" w:cs="Times New Roman"/>
          <w:bCs/>
          <w:sz w:val="28"/>
          <w:szCs w:val="28"/>
          <w:lang w:eastAsia="ru-RU"/>
        </w:rPr>
        <w:t xml:space="preserve"> педагога-психолога по подготовки детей к школе «</w:t>
      </w:r>
      <w:r>
        <w:rPr>
          <w:rFonts w:ascii="Times New Roman" w:eastAsia="Times New Roman" w:hAnsi="Times New Roman" w:cs="Times New Roman"/>
          <w:bCs/>
          <w:sz w:val="28"/>
          <w:szCs w:val="28"/>
          <w:lang w:eastAsia="ru-RU"/>
        </w:rPr>
        <w:t>Мы будущие школьники</w:t>
      </w:r>
      <w:r w:rsidRPr="0036763B">
        <w:rPr>
          <w:rFonts w:ascii="Times New Roman" w:eastAsia="Times New Roman" w:hAnsi="Times New Roman" w:cs="Times New Roman"/>
          <w:bCs/>
          <w:sz w:val="28"/>
          <w:szCs w:val="28"/>
          <w:lang w:eastAsia="ru-RU"/>
        </w:rPr>
        <w:t xml:space="preserve">» для детей </w:t>
      </w:r>
      <w:r>
        <w:rPr>
          <w:rFonts w:ascii="Times New Roman" w:eastAsia="Times New Roman" w:hAnsi="Times New Roman" w:cs="Times New Roman"/>
          <w:bCs/>
          <w:sz w:val="28"/>
          <w:szCs w:val="28"/>
          <w:lang w:eastAsia="ru-RU"/>
        </w:rPr>
        <w:t>6</w:t>
      </w:r>
      <w:r w:rsidRPr="0036763B">
        <w:rPr>
          <w:rFonts w:ascii="Times New Roman" w:eastAsia="Times New Roman" w:hAnsi="Times New Roman" w:cs="Times New Roman"/>
          <w:bCs/>
          <w:sz w:val="28"/>
          <w:szCs w:val="28"/>
          <w:lang w:eastAsia="ru-RU"/>
        </w:rPr>
        <w:t>-7 лет</w:t>
      </w:r>
      <w:r w:rsidR="00552AA5">
        <w:rPr>
          <w:rFonts w:ascii="Times New Roman" w:eastAsia="Times New Roman" w:hAnsi="Times New Roman" w:cs="Times New Roman"/>
          <w:bCs/>
          <w:sz w:val="28"/>
          <w:szCs w:val="28"/>
          <w:lang w:eastAsia="ru-RU"/>
        </w:rPr>
        <w:t xml:space="preserve"> </w:t>
      </w:r>
      <w:r w:rsidRPr="0036763B">
        <w:rPr>
          <w:rFonts w:ascii="Times New Roman" w:eastAsia="Times New Roman" w:hAnsi="Times New Roman" w:cs="Times New Roman"/>
          <w:bCs/>
          <w:sz w:val="28"/>
          <w:szCs w:val="28"/>
          <w:lang w:eastAsia="ru-RU"/>
        </w:rPr>
        <w:t xml:space="preserve">на </w:t>
      </w:r>
      <w:r w:rsidR="00552AA5">
        <w:rPr>
          <w:rFonts w:ascii="Times New Roman" w:eastAsia="Times New Roman" w:hAnsi="Times New Roman" w:cs="Times New Roman"/>
          <w:bCs/>
          <w:sz w:val="28"/>
          <w:szCs w:val="28"/>
          <w:lang w:eastAsia="ru-RU"/>
        </w:rPr>
        <w:t>период (</w:t>
      </w:r>
      <w:r w:rsidR="00FE3795">
        <w:rPr>
          <w:rFonts w:ascii="Times New Roman" w:eastAsia="Times New Roman" w:hAnsi="Times New Roman" w:cs="Times New Roman"/>
          <w:bCs/>
          <w:sz w:val="28"/>
          <w:szCs w:val="28"/>
          <w:lang w:eastAsia="ru-RU"/>
        </w:rPr>
        <w:t>сентябрь</w:t>
      </w:r>
      <w:r w:rsidR="00552AA5">
        <w:rPr>
          <w:rFonts w:ascii="Times New Roman" w:eastAsia="Times New Roman" w:hAnsi="Times New Roman" w:cs="Times New Roman"/>
          <w:bCs/>
          <w:sz w:val="28"/>
          <w:szCs w:val="28"/>
          <w:lang w:eastAsia="ru-RU"/>
        </w:rPr>
        <w:t xml:space="preserve"> -май)</w:t>
      </w:r>
    </w:p>
    <w:p w14:paraId="23436196" w14:textId="77777777" w:rsidR="0036763B" w:rsidRPr="0036763B" w:rsidRDefault="0036763B" w:rsidP="0036763B">
      <w:pPr>
        <w:spacing w:after="0" w:line="240" w:lineRule="auto"/>
        <w:jc w:val="center"/>
        <w:rPr>
          <w:rFonts w:ascii="Times New Roman" w:eastAsia="Times New Roman" w:hAnsi="Times New Roman" w:cs="Times New Roman"/>
          <w:bCs/>
          <w:sz w:val="28"/>
          <w:szCs w:val="28"/>
          <w:lang w:eastAsia="ru-RU"/>
        </w:rPr>
      </w:pPr>
    </w:p>
    <w:p w14:paraId="6B037169" w14:textId="77777777" w:rsidR="0036763B" w:rsidRPr="0036763B" w:rsidRDefault="0036763B" w:rsidP="0036763B">
      <w:pPr>
        <w:spacing w:before="180" w:after="180" w:line="240" w:lineRule="auto"/>
        <w:jc w:val="center"/>
        <w:rPr>
          <w:rFonts w:ascii="Times New Roman" w:eastAsia="Times New Roman" w:hAnsi="Times New Roman" w:cs="Times New Roman"/>
          <w:b/>
          <w:bCs/>
          <w:sz w:val="40"/>
          <w:szCs w:val="40"/>
          <w:lang w:eastAsia="ru-RU"/>
        </w:rPr>
      </w:pPr>
    </w:p>
    <w:p w14:paraId="7E22B2A4" w14:textId="77777777" w:rsidR="0036763B" w:rsidRPr="0036763B" w:rsidRDefault="0036763B" w:rsidP="0036763B">
      <w:pPr>
        <w:spacing w:before="180" w:after="180" w:line="240" w:lineRule="auto"/>
        <w:jc w:val="center"/>
        <w:rPr>
          <w:rFonts w:ascii="Times New Roman" w:eastAsia="Times New Roman" w:hAnsi="Times New Roman" w:cs="Times New Roman"/>
          <w:b/>
          <w:bCs/>
          <w:sz w:val="40"/>
          <w:szCs w:val="40"/>
          <w:lang w:eastAsia="ru-RU"/>
        </w:rPr>
      </w:pPr>
    </w:p>
    <w:p w14:paraId="142C3431" w14:textId="77777777" w:rsidR="0036763B" w:rsidRPr="0036763B" w:rsidRDefault="0036763B" w:rsidP="0036763B">
      <w:pPr>
        <w:spacing w:before="180" w:after="180" w:line="240" w:lineRule="auto"/>
        <w:jc w:val="center"/>
        <w:rPr>
          <w:rFonts w:ascii="Times New Roman" w:eastAsia="Times New Roman" w:hAnsi="Times New Roman" w:cs="Times New Roman"/>
          <w:b/>
          <w:bCs/>
          <w:sz w:val="40"/>
          <w:szCs w:val="40"/>
          <w:lang w:eastAsia="ru-RU"/>
        </w:rPr>
      </w:pPr>
    </w:p>
    <w:p w14:paraId="7EDB03F4" w14:textId="77777777" w:rsidR="0036763B" w:rsidRPr="0036763B" w:rsidRDefault="0036763B" w:rsidP="0036763B">
      <w:pPr>
        <w:spacing w:before="180" w:after="180" w:line="240" w:lineRule="auto"/>
        <w:jc w:val="center"/>
        <w:rPr>
          <w:rFonts w:ascii="Times New Roman" w:eastAsia="Times New Roman" w:hAnsi="Times New Roman" w:cs="Times New Roman"/>
          <w:b/>
          <w:bCs/>
          <w:sz w:val="40"/>
          <w:szCs w:val="40"/>
          <w:lang w:eastAsia="ru-RU"/>
        </w:rPr>
      </w:pPr>
    </w:p>
    <w:p w14:paraId="3333A4C6" w14:textId="77777777" w:rsidR="0036763B" w:rsidRPr="0036763B" w:rsidRDefault="0036763B" w:rsidP="0036763B">
      <w:pPr>
        <w:spacing w:after="0" w:line="240" w:lineRule="auto"/>
        <w:jc w:val="center"/>
        <w:rPr>
          <w:rFonts w:ascii="Times New Roman" w:eastAsia="Times New Roman" w:hAnsi="Times New Roman" w:cs="Times New Roman"/>
          <w:b/>
          <w:bCs/>
          <w:sz w:val="40"/>
          <w:szCs w:val="40"/>
          <w:lang w:eastAsia="ru-RU"/>
        </w:rPr>
      </w:pPr>
    </w:p>
    <w:p w14:paraId="5F450097" w14:textId="77777777" w:rsidR="0036763B" w:rsidRPr="0036763B" w:rsidRDefault="0036763B" w:rsidP="0036763B">
      <w:pPr>
        <w:spacing w:after="0" w:line="240" w:lineRule="auto"/>
        <w:jc w:val="right"/>
        <w:rPr>
          <w:rFonts w:ascii="Times New Roman" w:eastAsia="Times New Roman" w:hAnsi="Times New Roman" w:cs="Times New Roman"/>
          <w:bCs/>
          <w:sz w:val="28"/>
          <w:szCs w:val="28"/>
          <w:lang w:eastAsia="ru-RU"/>
        </w:rPr>
      </w:pPr>
      <w:r w:rsidRPr="0036763B">
        <w:rPr>
          <w:rFonts w:ascii="Times New Roman" w:eastAsia="Times New Roman" w:hAnsi="Times New Roman" w:cs="Times New Roman"/>
          <w:bCs/>
          <w:sz w:val="28"/>
          <w:szCs w:val="28"/>
          <w:lang w:eastAsia="ru-RU"/>
        </w:rPr>
        <w:t xml:space="preserve">  Составитель:</w:t>
      </w:r>
    </w:p>
    <w:p w14:paraId="753497B0" w14:textId="77777777" w:rsidR="0036763B" w:rsidRPr="0036763B" w:rsidRDefault="0036763B" w:rsidP="0036763B">
      <w:pPr>
        <w:spacing w:after="0" w:line="240" w:lineRule="auto"/>
        <w:jc w:val="right"/>
        <w:rPr>
          <w:rFonts w:ascii="Times New Roman" w:eastAsia="Times New Roman" w:hAnsi="Times New Roman" w:cs="Times New Roman"/>
          <w:bCs/>
          <w:sz w:val="28"/>
          <w:szCs w:val="28"/>
          <w:lang w:eastAsia="ru-RU"/>
        </w:rPr>
      </w:pPr>
      <w:r w:rsidRPr="0036763B">
        <w:rPr>
          <w:rFonts w:ascii="Times New Roman" w:eastAsia="Times New Roman" w:hAnsi="Times New Roman" w:cs="Times New Roman"/>
          <w:bCs/>
          <w:sz w:val="28"/>
          <w:szCs w:val="28"/>
          <w:lang w:eastAsia="ru-RU"/>
        </w:rPr>
        <w:t xml:space="preserve">педагог-психолог </w:t>
      </w:r>
    </w:p>
    <w:p w14:paraId="7DAC3E49" w14:textId="77777777" w:rsidR="0036763B" w:rsidRPr="0036763B" w:rsidRDefault="0036763B" w:rsidP="0036763B">
      <w:pPr>
        <w:spacing w:after="0" w:line="240" w:lineRule="auto"/>
        <w:jc w:val="right"/>
        <w:rPr>
          <w:rFonts w:ascii="Times New Roman" w:eastAsia="Times New Roman" w:hAnsi="Times New Roman" w:cs="Times New Roman"/>
          <w:bCs/>
          <w:sz w:val="28"/>
          <w:szCs w:val="28"/>
          <w:lang w:eastAsia="ru-RU"/>
        </w:rPr>
      </w:pPr>
      <w:r w:rsidRPr="0036763B">
        <w:rPr>
          <w:rFonts w:ascii="Times New Roman" w:eastAsia="Times New Roman" w:hAnsi="Times New Roman" w:cs="Times New Roman"/>
          <w:bCs/>
          <w:sz w:val="28"/>
          <w:szCs w:val="28"/>
          <w:lang w:eastAsia="ru-RU"/>
        </w:rPr>
        <w:t>Дёгтева Н.В.</w:t>
      </w:r>
    </w:p>
    <w:p w14:paraId="53DE6064" w14:textId="77777777" w:rsidR="0036763B" w:rsidRPr="0036763B" w:rsidRDefault="0036763B" w:rsidP="0036763B">
      <w:pPr>
        <w:spacing w:before="180" w:after="180" w:line="240" w:lineRule="auto"/>
        <w:jc w:val="right"/>
        <w:rPr>
          <w:rFonts w:ascii="Times New Roman" w:eastAsia="Times New Roman" w:hAnsi="Times New Roman" w:cs="Times New Roman"/>
          <w:bCs/>
          <w:sz w:val="28"/>
          <w:szCs w:val="28"/>
          <w:lang w:eastAsia="ru-RU"/>
        </w:rPr>
      </w:pPr>
    </w:p>
    <w:p w14:paraId="1524CF7F" w14:textId="77777777" w:rsidR="0036763B" w:rsidRPr="0036763B" w:rsidRDefault="0036763B" w:rsidP="0036763B">
      <w:pPr>
        <w:spacing w:before="180" w:after="180" w:line="240" w:lineRule="auto"/>
        <w:jc w:val="right"/>
        <w:rPr>
          <w:rFonts w:ascii="Times New Roman" w:eastAsia="Times New Roman" w:hAnsi="Times New Roman" w:cs="Times New Roman"/>
          <w:bCs/>
          <w:sz w:val="28"/>
          <w:szCs w:val="28"/>
          <w:lang w:eastAsia="ru-RU"/>
        </w:rPr>
      </w:pPr>
    </w:p>
    <w:p w14:paraId="4038F595" w14:textId="77777777" w:rsidR="0036763B" w:rsidRPr="0036763B" w:rsidRDefault="0036763B" w:rsidP="0036763B">
      <w:pPr>
        <w:spacing w:before="180" w:after="180" w:line="240" w:lineRule="auto"/>
        <w:jc w:val="right"/>
        <w:rPr>
          <w:rFonts w:ascii="Times New Roman" w:eastAsia="Times New Roman" w:hAnsi="Times New Roman" w:cs="Times New Roman"/>
          <w:bCs/>
          <w:sz w:val="28"/>
          <w:szCs w:val="28"/>
          <w:lang w:eastAsia="ru-RU"/>
        </w:rPr>
      </w:pPr>
    </w:p>
    <w:p w14:paraId="643222AE" w14:textId="77777777" w:rsidR="0036763B" w:rsidRPr="0036763B" w:rsidRDefault="0036763B" w:rsidP="0036763B">
      <w:pPr>
        <w:spacing w:before="180" w:after="180" w:line="240" w:lineRule="auto"/>
        <w:jc w:val="center"/>
        <w:rPr>
          <w:rFonts w:ascii="Times New Roman" w:eastAsia="Times New Roman" w:hAnsi="Times New Roman" w:cs="Times New Roman"/>
          <w:bCs/>
          <w:sz w:val="28"/>
          <w:szCs w:val="28"/>
          <w:lang w:eastAsia="ru-RU"/>
        </w:rPr>
      </w:pPr>
    </w:p>
    <w:p w14:paraId="726946F9" w14:textId="77777777" w:rsidR="0036763B" w:rsidRPr="0036763B" w:rsidRDefault="0036763B" w:rsidP="0036763B">
      <w:pPr>
        <w:spacing w:before="180" w:after="180" w:line="240" w:lineRule="auto"/>
        <w:jc w:val="center"/>
        <w:rPr>
          <w:rFonts w:ascii="Times New Roman" w:eastAsia="Times New Roman" w:hAnsi="Times New Roman" w:cs="Times New Roman"/>
          <w:bCs/>
          <w:sz w:val="28"/>
          <w:szCs w:val="28"/>
          <w:lang w:eastAsia="ru-RU"/>
        </w:rPr>
      </w:pPr>
    </w:p>
    <w:p w14:paraId="4BD4AF86" w14:textId="29B59558" w:rsidR="0036763B" w:rsidRPr="0036763B" w:rsidRDefault="0036763B" w:rsidP="0036763B">
      <w:pPr>
        <w:spacing w:before="180" w:after="180" w:line="240" w:lineRule="auto"/>
        <w:jc w:val="center"/>
        <w:rPr>
          <w:rFonts w:ascii="Times New Roman" w:eastAsia="Times New Roman" w:hAnsi="Times New Roman" w:cs="Times New Roman"/>
          <w:bCs/>
          <w:sz w:val="28"/>
          <w:szCs w:val="28"/>
          <w:lang w:eastAsia="ru-RU"/>
        </w:rPr>
      </w:pPr>
      <w:r w:rsidRPr="0036763B">
        <w:rPr>
          <w:rFonts w:ascii="Times New Roman" w:eastAsia="Times New Roman" w:hAnsi="Times New Roman" w:cs="Times New Roman"/>
          <w:bCs/>
          <w:sz w:val="28"/>
          <w:szCs w:val="28"/>
          <w:lang w:eastAsia="ru-RU"/>
        </w:rPr>
        <w:t>г. Шарыпово, 20</w:t>
      </w:r>
      <w:r w:rsidR="00CC43EE">
        <w:rPr>
          <w:rFonts w:ascii="Times New Roman" w:eastAsia="Times New Roman" w:hAnsi="Times New Roman" w:cs="Times New Roman"/>
          <w:bCs/>
          <w:sz w:val="28"/>
          <w:szCs w:val="28"/>
          <w:lang w:eastAsia="ru-RU"/>
        </w:rPr>
        <w:t>2</w:t>
      </w:r>
      <w:r w:rsidR="00E62970">
        <w:rPr>
          <w:rFonts w:ascii="Times New Roman" w:eastAsia="Times New Roman" w:hAnsi="Times New Roman" w:cs="Times New Roman"/>
          <w:bCs/>
          <w:sz w:val="28"/>
          <w:szCs w:val="28"/>
          <w:lang w:eastAsia="ru-RU"/>
        </w:rPr>
        <w:t>1</w:t>
      </w:r>
    </w:p>
    <w:p w14:paraId="395E8544" w14:textId="77777777" w:rsidR="0036763B" w:rsidRPr="0036763B" w:rsidRDefault="0036763B" w:rsidP="0036763B">
      <w:pPr>
        <w:spacing w:after="200" w:line="276" w:lineRule="auto"/>
        <w:jc w:val="center"/>
        <w:rPr>
          <w:rFonts w:ascii="Times New Roman" w:eastAsia="Calibri" w:hAnsi="Times New Roman" w:cs="Times New Roman"/>
          <w:sz w:val="28"/>
          <w:szCs w:val="28"/>
        </w:rPr>
      </w:pPr>
    </w:p>
    <w:p w14:paraId="7A2B5685" w14:textId="77777777" w:rsidR="0036763B" w:rsidRPr="0036763B" w:rsidRDefault="0036763B" w:rsidP="0036763B">
      <w:pPr>
        <w:shd w:val="clear" w:color="auto" w:fill="FFFFFF"/>
        <w:spacing w:before="100" w:beforeAutospacing="1" w:after="199" w:line="240" w:lineRule="auto"/>
        <w:jc w:val="center"/>
        <w:rPr>
          <w:rFonts w:ascii="Times New Roman" w:eastAsia="Calibri" w:hAnsi="Times New Roman" w:cs="Times New Roman"/>
          <w:b/>
          <w:bCs/>
          <w:color w:val="0D0D0D"/>
          <w:sz w:val="28"/>
          <w:szCs w:val="28"/>
          <w:shd w:val="clear" w:color="auto" w:fill="FFFFFF"/>
        </w:rPr>
      </w:pPr>
      <w:r w:rsidRPr="0036763B">
        <w:rPr>
          <w:rFonts w:ascii="Times New Roman" w:eastAsia="Calibri" w:hAnsi="Times New Roman" w:cs="Times New Roman"/>
          <w:b/>
          <w:bCs/>
          <w:color w:val="0D0D0D"/>
          <w:sz w:val="28"/>
          <w:szCs w:val="28"/>
          <w:shd w:val="clear" w:color="auto" w:fill="FFFFFF"/>
        </w:rPr>
        <w:t>СОДЕРЖАНИЕ:</w:t>
      </w:r>
    </w:p>
    <w:p w14:paraId="6BA31DD5" w14:textId="77777777" w:rsidR="0036763B" w:rsidRPr="0036763B" w:rsidRDefault="0036763B" w:rsidP="0036763B">
      <w:pPr>
        <w:spacing w:before="180" w:after="180" w:line="240" w:lineRule="auto"/>
        <w:jc w:val="center"/>
        <w:rPr>
          <w:rFonts w:ascii="Times New Roman" w:eastAsia="Times New Roman" w:hAnsi="Times New Roman" w:cs="Times New Roman"/>
          <w:b/>
          <w:bCs/>
          <w:sz w:val="24"/>
          <w:szCs w:val="24"/>
          <w:lang w:eastAsia="ru-RU"/>
        </w:rPr>
      </w:pPr>
    </w:p>
    <w:tbl>
      <w:tblPr>
        <w:tblW w:w="97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8045"/>
        <w:gridCol w:w="1028"/>
      </w:tblGrid>
      <w:tr w:rsidR="0036763B" w:rsidRPr="0036763B" w14:paraId="5105DFEC" w14:textId="77777777" w:rsidTr="0036763B">
        <w:tc>
          <w:tcPr>
            <w:tcW w:w="674" w:type="dxa"/>
          </w:tcPr>
          <w:p w14:paraId="6BBC5569"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1</w:t>
            </w:r>
          </w:p>
        </w:tc>
        <w:tc>
          <w:tcPr>
            <w:tcW w:w="8045" w:type="dxa"/>
          </w:tcPr>
          <w:p w14:paraId="33257FAD"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Пояснительная записка</w:t>
            </w:r>
          </w:p>
        </w:tc>
        <w:tc>
          <w:tcPr>
            <w:tcW w:w="1028" w:type="dxa"/>
          </w:tcPr>
          <w:p w14:paraId="409FE44B"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3</w:t>
            </w:r>
          </w:p>
        </w:tc>
      </w:tr>
      <w:tr w:rsidR="0036763B" w:rsidRPr="0036763B" w14:paraId="49E1BBC1" w14:textId="77777777" w:rsidTr="0036763B">
        <w:trPr>
          <w:trHeight w:val="517"/>
        </w:trPr>
        <w:tc>
          <w:tcPr>
            <w:tcW w:w="674" w:type="dxa"/>
          </w:tcPr>
          <w:p w14:paraId="696C2FEE"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2</w:t>
            </w:r>
          </w:p>
        </w:tc>
        <w:tc>
          <w:tcPr>
            <w:tcW w:w="8045" w:type="dxa"/>
          </w:tcPr>
          <w:p w14:paraId="7677BD6F" w14:textId="4FB10E98" w:rsidR="0036763B" w:rsidRPr="0036763B" w:rsidRDefault="0036763B" w:rsidP="0036763B">
            <w:pPr>
              <w:shd w:val="clear" w:color="auto" w:fill="FFFFFF"/>
              <w:spacing w:before="100" w:beforeAutospacing="1" w:after="199" w:line="240" w:lineRule="auto"/>
              <w:rPr>
                <w:rFonts w:ascii="Times New Roman" w:eastAsia="Calibri" w:hAnsi="Times New Roman" w:cs="Times New Roman"/>
                <w:iCs/>
                <w:color w:val="0D0D0D"/>
                <w:sz w:val="28"/>
                <w:szCs w:val="28"/>
              </w:rPr>
            </w:pPr>
            <w:r w:rsidRPr="0036763B">
              <w:rPr>
                <w:rFonts w:ascii="Times New Roman" w:eastAsia="Calibri" w:hAnsi="Times New Roman" w:cs="Times New Roman"/>
                <w:iCs/>
                <w:color w:val="0D0D0D"/>
                <w:sz w:val="28"/>
                <w:szCs w:val="28"/>
              </w:rPr>
              <w:t xml:space="preserve">Образовательные возможности </w:t>
            </w:r>
            <w:r>
              <w:rPr>
                <w:rFonts w:ascii="Times New Roman" w:eastAsia="Calibri" w:hAnsi="Times New Roman" w:cs="Times New Roman"/>
                <w:iCs/>
                <w:color w:val="0D0D0D"/>
                <w:sz w:val="28"/>
                <w:szCs w:val="28"/>
              </w:rPr>
              <w:t>проекта</w:t>
            </w:r>
          </w:p>
        </w:tc>
        <w:tc>
          <w:tcPr>
            <w:tcW w:w="1028" w:type="dxa"/>
          </w:tcPr>
          <w:p w14:paraId="6AAB54D1"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4</w:t>
            </w:r>
          </w:p>
        </w:tc>
      </w:tr>
      <w:tr w:rsidR="0036763B" w:rsidRPr="0036763B" w14:paraId="1E5624A0" w14:textId="77777777" w:rsidTr="0036763B">
        <w:tc>
          <w:tcPr>
            <w:tcW w:w="674" w:type="dxa"/>
          </w:tcPr>
          <w:p w14:paraId="73ECAF2E"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3</w:t>
            </w:r>
          </w:p>
        </w:tc>
        <w:tc>
          <w:tcPr>
            <w:tcW w:w="8045" w:type="dxa"/>
          </w:tcPr>
          <w:p w14:paraId="5A097045" w14:textId="194D5101" w:rsidR="0036763B" w:rsidRPr="0036763B" w:rsidRDefault="0036763B" w:rsidP="0036763B">
            <w:pPr>
              <w:shd w:val="clear" w:color="auto" w:fill="FFFFFF"/>
              <w:spacing w:before="100" w:beforeAutospacing="1" w:after="199" w:line="240" w:lineRule="auto"/>
              <w:rPr>
                <w:rFonts w:ascii="Times New Roman" w:eastAsia="Calibri" w:hAnsi="Times New Roman" w:cs="Times New Roman"/>
                <w:iCs/>
                <w:color w:val="0D0D0D"/>
                <w:sz w:val="28"/>
                <w:szCs w:val="28"/>
              </w:rPr>
            </w:pPr>
            <w:r w:rsidRPr="0036763B">
              <w:rPr>
                <w:rFonts w:ascii="Times New Roman" w:eastAsia="Calibri" w:hAnsi="Times New Roman" w:cs="Times New Roman"/>
                <w:iCs/>
                <w:color w:val="0D0D0D"/>
                <w:sz w:val="28"/>
                <w:szCs w:val="28"/>
              </w:rPr>
              <w:t xml:space="preserve">Содержание </w:t>
            </w:r>
            <w:r>
              <w:rPr>
                <w:rFonts w:ascii="Times New Roman" w:eastAsia="Calibri" w:hAnsi="Times New Roman" w:cs="Times New Roman"/>
                <w:iCs/>
                <w:color w:val="0D0D0D"/>
                <w:sz w:val="28"/>
                <w:szCs w:val="28"/>
              </w:rPr>
              <w:t>проекта</w:t>
            </w:r>
          </w:p>
        </w:tc>
        <w:tc>
          <w:tcPr>
            <w:tcW w:w="1028" w:type="dxa"/>
          </w:tcPr>
          <w:p w14:paraId="3724EAF2"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5</w:t>
            </w:r>
          </w:p>
        </w:tc>
      </w:tr>
      <w:tr w:rsidR="0036763B" w:rsidRPr="0036763B" w14:paraId="2AE19140" w14:textId="77777777" w:rsidTr="0036763B">
        <w:tc>
          <w:tcPr>
            <w:tcW w:w="674" w:type="dxa"/>
          </w:tcPr>
          <w:p w14:paraId="69C7D860"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4</w:t>
            </w:r>
          </w:p>
        </w:tc>
        <w:tc>
          <w:tcPr>
            <w:tcW w:w="8045" w:type="dxa"/>
          </w:tcPr>
          <w:p w14:paraId="32C4DB4E" w14:textId="176F2462" w:rsidR="0036763B" w:rsidRPr="0036763B" w:rsidRDefault="0036763B" w:rsidP="0036763B">
            <w:pPr>
              <w:shd w:val="clear" w:color="auto" w:fill="FFFFFF"/>
              <w:spacing w:before="100" w:beforeAutospacing="1" w:after="199" w:line="240" w:lineRule="auto"/>
              <w:rPr>
                <w:rFonts w:ascii="Times New Roman" w:eastAsia="Calibri" w:hAnsi="Times New Roman" w:cs="Times New Roman"/>
                <w:iCs/>
                <w:color w:val="0D0D0D"/>
                <w:sz w:val="28"/>
                <w:szCs w:val="28"/>
              </w:rPr>
            </w:pPr>
            <w:r w:rsidRPr="0036763B">
              <w:rPr>
                <w:rFonts w:ascii="Times New Roman" w:eastAsia="Calibri" w:hAnsi="Times New Roman" w:cs="Times New Roman"/>
                <w:iCs/>
                <w:color w:val="0D0D0D"/>
                <w:sz w:val="28"/>
                <w:szCs w:val="28"/>
              </w:rPr>
              <w:t>Этапы реализации</w:t>
            </w:r>
            <w:r>
              <w:rPr>
                <w:rFonts w:ascii="Times New Roman" w:eastAsia="Calibri" w:hAnsi="Times New Roman" w:cs="Times New Roman"/>
                <w:iCs/>
                <w:color w:val="0D0D0D"/>
                <w:sz w:val="28"/>
                <w:szCs w:val="28"/>
              </w:rPr>
              <w:t xml:space="preserve"> проекта</w:t>
            </w:r>
          </w:p>
        </w:tc>
        <w:tc>
          <w:tcPr>
            <w:tcW w:w="1028" w:type="dxa"/>
          </w:tcPr>
          <w:p w14:paraId="451DFF8D"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8</w:t>
            </w:r>
          </w:p>
        </w:tc>
      </w:tr>
      <w:tr w:rsidR="0036763B" w:rsidRPr="0036763B" w14:paraId="45AEEDA9" w14:textId="77777777" w:rsidTr="0036763B">
        <w:tc>
          <w:tcPr>
            <w:tcW w:w="674" w:type="dxa"/>
          </w:tcPr>
          <w:p w14:paraId="2A8E139A"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5</w:t>
            </w:r>
          </w:p>
        </w:tc>
        <w:tc>
          <w:tcPr>
            <w:tcW w:w="8045" w:type="dxa"/>
          </w:tcPr>
          <w:p w14:paraId="2792BC22" w14:textId="0215BFE3" w:rsidR="0036763B" w:rsidRPr="0036763B" w:rsidRDefault="0036763B" w:rsidP="0036763B">
            <w:pPr>
              <w:spacing w:after="0" w:line="240" w:lineRule="auto"/>
              <w:rPr>
                <w:rFonts w:ascii="Times New Roman" w:eastAsia="Calibri" w:hAnsi="Times New Roman" w:cs="Times New Roman"/>
                <w:iCs/>
                <w:color w:val="0D0D0D"/>
                <w:sz w:val="28"/>
                <w:szCs w:val="28"/>
                <w:lang w:eastAsia="ru-RU"/>
              </w:rPr>
            </w:pPr>
            <w:r w:rsidRPr="0036763B">
              <w:rPr>
                <w:rFonts w:ascii="Times New Roman" w:eastAsia="Calibri" w:hAnsi="Times New Roman" w:cs="Times New Roman"/>
                <w:iCs/>
                <w:color w:val="0D0D0D"/>
                <w:sz w:val="28"/>
                <w:szCs w:val="28"/>
                <w:lang w:eastAsia="ru-RU"/>
              </w:rPr>
              <w:t xml:space="preserve">Перспективный план занятий с детьми по </w:t>
            </w:r>
            <w:r>
              <w:rPr>
                <w:rFonts w:ascii="Times New Roman" w:eastAsia="Calibri" w:hAnsi="Times New Roman" w:cs="Times New Roman"/>
                <w:iCs/>
                <w:color w:val="0D0D0D"/>
                <w:sz w:val="28"/>
                <w:szCs w:val="28"/>
                <w:lang w:eastAsia="ru-RU"/>
              </w:rPr>
              <w:t>проекту</w:t>
            </w:r>
          </w:p>
        </w:tc>
        <w:tc>
          <w:tcPr>
            <w:tcW w:w="1028" w:type="dxa"/>
          </w:tcPr>
          <w:p w14:paraId="43483F3D"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14</w:t>
            </w:r>
          </w:p>
        </w:tc>
      </w:tr>
      <w:tr w:rsidR="0036763B" w:rsidRPr="0036763B" w14:paraId="60CF2D0E" w14:textId="77777777" w:rsidTr="0036763B">
        <w:tc>
          <w:tcPr>
            <w:tcW w:w="674" w:type="dxa"/>
          </w:tcPr>
          <w:p w14:paraId="62E058D0"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6</w:t>
            </w:r>
          </w:p>
        </w:tc>
        <w:tc>
          <w:tcPr>
            <w:tcW w:w="8045" w:type="dxa"/>
          </w:tcPr>
          <w:p w14:paraId="53BC1D65" w14:textId="77777777" w:rsidR="0036763B" w:rsidRPr="0036763B" w:rsidRDefault="0036763B" w:rsidP="0036763B">
            <w:pPr>
              <w:shd w:val="clear" w:color="auto" w:fill="FFFFFF"/>
              <w:spacing w:before="100" w:beforeAutospacing="1" w:after="199" w:line="240" w:lineRule="auto"/>
              <w:rPr>
                <w:rFonts w:ascii="Times New Roman" w:eastAsia="Calibri" w:hAnsi="Times New Roman" w:cs="Times New Roman"/>
                <w:iCs/>
                <w:color w:val="0D0D0D"/>
                <w:sz w:val="28"/>
                <w:szCs w:val="28"/>
              </w:rPr>
            </w:pPr>
            <w:r w:rsidRPr="0036763B">
              <w:rPr>
                <w:rFonts w:ascii="Times New Roman" w:eastAsia="Calibri" w:hAnsi="Times New Roman" w:cs="Times New Roman"/>
                <w:iCs/>
                <w:color w:val="0D0D0D"/>
                <w:sz w:val="28"/>
                <w:szCs w:val="28"/>
              </w:rPr>
              <w:t>Методические рекомендации</w:t>
            </w:r>
          </w:p>
        </w:tc>
        <w:tc>
          <w:tcPr>
            <w:tcW w:w="1028" w:type="dxa"/>
          </w:tcPr>
          <w:p w14:paraId="72C092DD" w14:textId="1DBE17E4"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2</w:t>
            </w:r>
            <w:r w:rsidR="00552AA5">
              <w:rPr>
                <w:rFonts w:ascii="Times New Roman" w:eastAsia="Times New Roman" w:hAnsi="Times New Roman" w:cs="Times New Roman"/>
                <w:sz w:val="28"/>
                <w:szCs w:val="28"/>
                <w:lang w:eastAsia="ru-RU"/>
              </w:rPr>
              <w:t>0</w:t>
            </w:r>
          </w:p>
        </w:tc>
      </w:tr>
      <w:tr w:rsidR="0036763B" w:rsidRPr="0036763B" w14:paraId="1D31F943" w14:textId="77777777" w:rsidTr="0036763B">
        <w:tc>
          <w:tcPr>
            <w:tcW w:w="674" w:type="dxa"/>
          </w:tcPr>
          <w:p w14:paraId="07006D32" w14:textId="7777777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7</w:t>
            </w:r>
          </w:p>
        </w:tc>
        <w:tc>
          <w:tcPr>
            <w:tcW w:w="8045" w:type="dxa"/>
          </w:tcPr>
          <w:p w14:paraId="3669DB5A" w14:textId="77777777" w:rsidR="0036763B" w:rsidRPr="0036763B" w:rsidRDefault="0036763B" w:rsidP="0036763B">
            <w:pPr>
              <w:shd w:val="clear" w:color="auto" w:fill="FFFFFF"/>
              <w:spacing w:before="100" w:beforeAutospacing="1" w:after="199" w:line="240" w:lineRule="auto"/>
              <w:rPr>
                <w:rFonts w:ascii="Times New Roman" w:eastAsia="Calibri" w:hAnsi="Times New Roman" w:cs="Times New Roman"/>
                <w:iCs/>
                <w:color w:val="0D0D0D"/>
                <w:sz w:val="28"/>
                <w:szCs w:val="28"/>
              </w:rPr>
            </w:pPr>
            <w:r w:rsidRPr="0036763B">
              <w:rPr>
                <w:rFonts w:ascii="Times New Roman" w:eastAsia="Calibri" w:hAnsi="Times New Roman" w:cs="Times New Roman"/>
                <w:iCs/>
                <w:color w:val="0D0D0D"/>
                <w:sz w:val="28"/>
                <w:szCs w:val="28"/>
              </w:rPr>
              <w:t>Основной список литературы</w:t>
            </w:r>
          </w:p>
        </w:tc>
        <w:tc>
          <w:tcPr>
            <w:tcW w:w="1028" w:type="dxa"/>
          </w:tcPr>
          <w:p w14:paraId="1610CA6A" w14:textId="4D7E9247" w:rsidR="0036763B" w:rsidRPr="0036763B" w:rsidRDefault="0036763B" w:rsidP="0036763B">
            <w:pPr>
              <w:spacing w:after="0" w:line="240" w:lineRule="auto"/>
              <w:rPr>
                <w:rFonts w:ascii="Times New Roman" w:eastAsia="Times New Roman" w:hAnsi="Times New Roman" w:cs="Times New Roman"/>
                <w:sz w:val="28"/>
                <w:szCs w:val="28"/>
                <w:lang w:eastAsia="ru-RU"/>
              </w:rPr>
            </w:pPr>
            <w:r w:rsidRPr="0036763B">
              <w:rPr>
                <w:rFonts w:ascii="Times New Roman" w:eastAsia="Times New Roman" w:hAnsi="Times New Roman" w:cs="Times New Roman"/>
                <w:sz w:val="28"/>
                <w:szCs w:val="28"/>
                <w:lang w:eastAsia="ru-RU"/>
              </w:rPr>
              <w:t>2</w:t>
            </w:r>
            <w:r w:rsidR="00552AA5">
              <w:rPr>
                <w:rFonts w:ascii="Times New Roman" w:eastAsia="Times New Roman" w:hAnsi="Times New Roman" w:cs="Times New Roman"/>
                <w:sz w:val="28"/>
                <w:szCs w:val="28"/>
                <w:lang w:eastAsia="ru-RU"/>
              </w:rPr>
              <w:t>4</w:t>
            </w:r>
          </w:p>
        </w:tc>
      </w:tr>
    </w:tbl>
    <w:p w14:paraId="6ECE0AB5" w14:textId="77777777" w:rsidR="0036763B" w:rsidRPr="0036763B" w:rsidRDefault="0036763B" w:rsidP="0036763B">
      <w:pPr>
        <w:shd w:val="clear" w:color="auto" w:fill="FFFFFF"/>
        <w:spacing w:before="100" w:beforeAutospacing="1" w:after="199" w:line="240" w:lineRule="auto"/>
        <w:jc w:val="center"/>
        <w:rPr>
          <w:rFonts w:ascii="Times New Roman" w:eastAsia="Calibri" w:hAnsi="Times New Roman" w:cs="Times New Roman"/>
          <w:b/>
          <w:bCs/>
          <w:color w:val="0D0D0D"/>
          <w:sz w:val="28"/>
          <w:szCs w:val="28"/>
          <w:shd w:val="clear" w:color="auto" w:fill="FFFFFF"/>
        </w:rPr>
      </w:pPr>
    </w:p>
    <w:p w14:paraId="717DC27A" w14:textId="77777777" w:rsidR="0036763B" w:rsidRPr="0036763B" w:rsidRDefault="0036763B" w:rsidP="0036763B">
      <w:pPr>
        <w:shd w:val="clear" w:color="auto" w:fill="FFFFFF"/>
        <w:spacing w:before="100" w:beforeAutospacing="1" w:after="199" w:line="240" w:lineRule="auto"/>
        <w:jc w:val="both"/>
        <w:rPr>
          <w:rFonts w:ascii="Times New Roman" w:eastAsia="Times New Roman" w:hAnsi="Times New Roman" w:cs="Times New Roman"/>
          <w:b/>
          <w:bCs/>
          <w:color w:val="000000"/>
          <w:sz w:val="28"/>
          <w:szCs w:val="28"/>
          <w:lang w:eastAsia="ru-RU"/>
        </w:rPr>
      </w:pPr>
    </w:p>
    <w:p w14:paraId="009AC4ED" w14:textId="77777777" w:rsidR="0036763B" w:rsidRPr="0036763B" w:rsidRDefault="0036763B" w:rsidP="0036763B">
      <w:pPr>
        <w:shd w:val="clear" w:color="auto" w:fill="FFFFFF"/>
        <w:spacing w:before="100" w:beforeAutospacing="1" w:after="199" w:line="240" w:lineRule="auto"/>
        <w:jc w:val="both"/>
        <w:rPr>
          <w:rFonts w:ascii="Times New Roman" w:eastAsia="Times New Roman" w:hAnsi="Times New Roman" w:cs="Times New Roman"/>
          <w:b/>
          <w:bCs/>
          <w:color w:val="000000"/>
          <w:sz w:val="28"/>
          <w:szCs w:val="28"/>
          <w:lang w:eastAsia="ru-RU"/>
        </w:rPr>
      </w:pPr>
    </w:p>
    <w:p w14:paraId="4C815C4A" w14:textId="77777777" w:rsidR="0036763B" w:rsidRPr="0036763B" w:rsidRDefault="0036763B" w:rsidP="0036763B">
      <w:pPr>
        <w:shd w:val="clear" w:color="auto" w:fill="FFFFFF"/>
        <w:spacing w:before="100" w:beforeAutospacing="1" w:after="199" w:line="240" w:lineRule="auto"/>
        <w:jc w:val="both"/>
        <w:rPr>
          <w:rFonts w:ascii="Times New Roman" w:eastAsia="Times New Roman" w:hAnsi="Times New Roman" w:cs="Times New Roman"/>
          <w:b/>
          <w:bCs/>
          <w:color w:val="000000"/>
          <w:sz w:val="28"/>
          <w:szCs w:val="28"/>
          <w:lang w:eastAsia="ru-RU"/>
        </w:rPr>
      </w:pPr>
    </w:p>
    <w:p w14:paraId="19BE5276" w14:textId="77777777" w:rsidR="0036763B" w:rsidRPr="0036763B" w:rsidRDefault="0036763B" w:rsidP="0036763B">
      <w:pPr>
        <w:shd w:val="clear" w:color="auto" w:fill="FFFFFF"/>
        <w:spacing w:before="100" w:beforeAutospacing="1" w:after="199" w:line="240" w:lineRule="auto"/>
        <w:jc w:val="both"/>
        <w:rPr>
          <w:rFonts w:ascii="Times New Roman" w:eastAsia="Times New Roman" w:hAnsi="Times New Roman" w:cs="Times New Roman"/>
          <w:b/>
          <w:bCs/>
          <w:color w:val="000000"/>
          <w:sz w:val="28"/>
          <w:szCs w:val="28"/>
          <w:lang w:eastAsia="ru-RU"/>
        </w:rPr>
      </w:pPr>
    </w:p>
    <w:p w14:paraId="356E3410" w14:textId="77777777" w:rsidR="0036763B" w:rsidRPr="0036763B" w:rsidRDefault="0036763B" w:rsidP="0036763B">
      <w:pPr>
        <w:shd w:val="clear" w:color="auto" w:fill="FFFFFF"/>
        <w:spacing w:before="100" w:beforeAutospacing="1" w:after="199" w:line="240" w:lineRule="auto"/>
        <w:jc w:val="both"/>
        <w:rPr>
          <w:rFonts w:ascii="Times New Roman" w:eastAsia="Times New Roman" w:hAnsi="Times New Roman" w:cs="Times New Roman"/>
          <w:b/>
          <w:bCs/>
          <w:color w:val="000000"/>
          <w:sz w:val="28"/>
          <w:szCs w:val="28"/>
          <w:lang w:eastAsia="ru-RU"/>
        </w:rPr>
      </w:pPr>
    </w:p>
    <w:p w14:paraId="5FD01052"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4C0EF0B5"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74351E33"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34D4918D"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59E08DFC"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16B3EC7E"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0F845F7D"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644FFD59"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6BB72F59"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6DA05860"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3B6B3C35"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1BF1954C"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1DF9487F"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7F5EF957"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79906A33"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34472070" w14:textId="1DD390EF" w:rsid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586BD652" w14:textId="3C09FC27" w:rsid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661B4160" w14:textId="77777777" w:rsidR="0036763B" w:rsidRPr="0036763B" w:rsidRDefault="0036763B" w:rsidP="0036763B">
      <w:pPr>
        <w:spacing w:after="0" w:line="240" w:lineRule="auto"/>
        <w:jc w:val="both"/>
        <w:rPr>
          <w:rFonts w:ascii="Times New Roman" w:eastAsia="Times New Roman" w:hAnsi="Times New Roman" w:cs="Times New Roman"/>
          <w:b/>
          <w:bCs/>
          <w:color w:val="000000"/>
          <w:sz w:val="28"/>
          <w:szCs w:val="28"/>
          <w:lang w:eastAsia="ru-RU"/>
        </w:rPr>
      </w:pPr>
    </w:p>
    <w:p w14:paraId="0F8F0E2D" w14:textId="77777777" w:rsidR="00552AA5" w:rsidRDefault="00552AA5" w:rsidP="0036763B">
      <w:pPr>
        <w:spacing w:after="0" w:line="240" w:lineRule="auto"/>
        <w:jc w:val="center"/>
        <w:rPr>
          <w:rFonts w:ascii="Times New Roman" w:eastAsia="Times New Roman" w:hAnsi="Times New Roman" w:cs="Times New Roman"/>
          <w:b/>
          <w:bCs/>
          <w:color w:val="000000"/>
          <w:sz w:val="28"/>
          <w:szCs w:val="28"/>
          <w:lang w:eastAsia="ru-RU"/>
        </w:rPr>
      </w:pPr>
    </w:p>
    <w:p w14:paraId="27B4308C" w14:textId="113DEBE3" w:rsidR="0036763B" w:rsidRPr="0036763B" w:rsidRDefault="0036763B" w:rsidP="0036763B">
      <w:pPr>
        <w:spacing w:after="0" w:line="240" w:lineRule="auto"/>
        <w:jc w:val="center"/>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1.Пояснительная записка</w:t>
      </w:r>
    </w:p>
    <w:p w14:paraId="46B725C1" w14:textId="77777777" w:rsidR="0036763B" w:rsidRPr="0036763B" w:rsidRDefault="0036763B" w:rsidP="0036763B">
      <w:pPr>
        <w:spacing w:after="0" w:line="240" w:lineRule="auto"/>
        <w:ind w:left="284" w:firstLine="424"/>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Старший дошкольный возраст. Как много ребенок успел накопить необходимого опыта, который способствует раскрытию возрастного потенциала дошкольника, успешной подготовке к обучению в школе, а позднее - к взрослой жизни. Из этого следует, что именно в дошкольном возрасте закладываются основы социальной зрелости (компетентности) ребенка, определяя траектории развития и успешной адаптации в меняющемся социуме.</w:t>
      </w:r>
    </w:p>
    <w:p w14:paraId="7B302E1C" w14:textId="77777777" w:rsidR="0036763B" w:rsidRPr="0036763B" w:rsidRDefault="0036763B" w:rsidP="0036763B">
      <w:pPr>
        <w:spacing w:after="0" w:line="240" w:lineRule="auto"/>
        <w:ind w:left="284" w:firstLine="424"/>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Под социальной компетентностью дошкольника мы понимаем качество личности, сформированное в процессе активного творческого освоения социальных отношений, возникающих на разных этапах и разных видах социального взаимодействия, а также усвоение ребенком этических норм, являющихся основой построения и регулирования межличностных и внутриличностных социальных позиций, отношений.</w:t>
      </w:r>
    </w:p>
    <w:p w14:paraId="0265CF94" w14:textId="77777777" w:rsidR="0036763B" w:rsidRPr="0036763B" w:rsidRDefault="0036763B" w:rsidP="0036763B">
      <w:pPr>
        <w:spacing w:after="0" w:line="240" w:lineRule="auto"/>
        <w:ind w:left="284" w:firstLine="424"/>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Особое место в процессе формирования социальной компетентности подрастающего поколения занимает игровая деятельность.</w:t>
      </w:r>
    </w:p>
    <w:p w14:paraId="16D9075B" w14:textId="77777777" w:rsidR="0036763B" w:rsidRPr="0036763B" w:rsidRDefault="0036763B" w:rsidP="0036763B">
      <w:pPr>
        <w:spacing w:after="0" w:line="240" w:lineRule="auto"/>
        <w:ind w:left="284" w:firstLine="424"/>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Влияние игры на формирование навыков социальной компетентности личности дошкольника заключается в том, что, благодаря игровому подражанию и ролевому перевоплощению он знакомится с нормами и моделями поведения и взаимоотношений детей и взрослых людей, которые становятся образцами для его собственного поведения. В игре ребенок приобретает основные навыки социальной компетентности, необходимые для установления контакта и развития взаимодействия с окружающим миром.</w:t>
      </w:r>
    </w:p>
    <w:p w14:paraId="1EFBF672" w14:textId="07175763"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xml:space="preserve">Для того, чтобы прогнозировать успешность обучения ребенка в школе, необходимо учитывать способность к анализу и синтезу </w:t>
      </w:r>
      <w:r w:rsidRPr="00CE5F0E">
        <w:rPr>
          <w:rFonts w:ascii="Times New Roman" w:eastAsia="Times New Roman" w:hAnsi="Times New Roman" w:cs="Times New Roman"/>
          <w:sz w:val="28"/>
          <w:szCs w:val="28"/>
          <w:lang w:eastAsia="ru-RU"/>
        </w:rPr>
        <w:t>материалов</w:t>
      </w:r>
      <w:r w:rsidR="006D5035" w:rsidRPr="00CE5F0E">
        <w:rPr>
          <w:rFonts w:ascii="Times New Roman" w:eastAsia="Times New Roman" w:hAnsi="Times New Roman" w:cs="Times New Roman"/>
          <w:sz w:val="28"/>
          <w:szCs w:val="28"/>
          <w:lang w:eastAsia="ru-RU"/>
        </w:rPr>
        <w:t>,</w:t>
      </w:r>
      <w:r w:rsidRPr="00CE5F0E">
        <w:rPr>
          <w:rFonts w:ascii="Times New Roman" w:eastAsia="Times New Roman" w:hAnsi="Times New Roman" w:cs="Times New Roman"/>
          <w:sz w:val="28"/>
          <w:szCs w:val="28"/>
          <w:lang w:eastAsia="ru-RU"/>
        </w:rPr>
        <w:t xml:space="preserve"> </w:t>
      </w:r>
      <w:r w:rsidR="006D5035">
        <w:rPr>
          <w:rFonts w:ascii="Times New Roman" w:eastAsia="Times New Roman" w:hAnsi="Times New Roman" w:cs="Times New Roman"/>
          <w:color w:val="000000"/>
          <w:sz w:val="28"/>
          <w:szCs w:val="28"/>
          <w:lang w:eastAsia="ru-RU"/>
        </w:rPr>
        <w:t>п</w:t>
      </w:r>
      <w:r w:rsidRPr="0036763B">
        <w:rPr>
          <w:rFonts w:ascii="Times New Roman" w:eastAsia="Times New Roman" w:hAnsi="Times New Roman" w:cs="Times New Roman"/>
          <w:color w:val="000000"/>
          <w:sz w:val="28"/>
          <w:szCs w:val="28"/>
          <w:lang w:eastAsia="ru-RU"/>
        </w:rPr>
        <w:t>редставленных в виде рисунков, графиков, таблиц и схем. Важны также: умение проводить аналогии, классификации и обобщения, общая осведомленность ребенка. Следует учитывать уровень развития внимания. Зрительной памяти (основной упор в начальном обучении идет на зрительное восприятие информации), мелкой моторики руки.</w:t>
      </w:r>
    </w:p>
    <w:p w14:paraId="432A295D"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В своей деятельности психологу следует опираться и на личностные особенности детей. К моменту поступления в школу у ребенка должен быть достаточно развит самоконтроль, умение общаться с людьми, ролевое поведение, самостоятельность.  Без хорошей работоспособности вряд ли можно рассчитывать на прочное усвоение достаточно большого объема знаний, на формирование сложных умений и навыков.</w:t>
      </w:r>
    </w:p>
    <w:p w14:paraId="4381A63B"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Бесспорно, что чем лучше готов ребенок ко всем изменениям, связанным с началом обучения, к трудностям, которые неизбежны, тем спокойнее будет проходить процесс адаптации в школе.</w:t>
      </w:r>
    </w:p>
    <w:p w14:paraId="5FD31048" w14:textId="146275B8"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Про</w:t>
      </w:r>
      <w:r>
        <w:rPr>
          <w:rFonts w:ascii="Times New Roman" w:eastAsia="Times New Roman" w:hAnsi="Times New Roman" w:cs="Times New Roman"/>
          <w:color w:val="000000"/>
          <w:sz w:val="28"/>
          <w:szCs w:val="28"/>
          <w:lang w:eastAsia="ru-RU"/>
        </w:rPr>
        <w:t>ект</w:t>
      </w:r>
      <w:r w:rsidRPr="0036763B">
        <w:rPr>
          <w:rFonts w:ascii="Times New Roman" w:eastAsia="Times New Roman" w:hAnsi="Times New Roman" w:cs="Times New Roman"/>
          <w:color w:val="000000"/>
          <w:sz w:val="28"/>
          <w:szCs w:val="28"/>
          <w:lang w:eastAsia="ru-RU"/>
        </w:rPr>
        <w:t xml:space="preserve"> подготовки детей к школе «</w:t>
      </w:r>
      <w:r>
        <w:rPr>
          <w:rFonts w:ascii="Times New Roman" w:eastAsia="Times New Roman" w:hAnsi="Times New Roman" w:cs="Times New Roman"/>
          <w:color w:val="000000"/>
          <w:sz w:val="28"/>
          <w:szCs w:val="28"/>
          <w:lang w:eastAsia="ru-RU"/>
        </w:rPr>
        <w:t>Мы -</w:t>
      </w:r>
      <w:r w:rsidR="00BC6C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будущие школьники</w:t>
      </w:r>
      <w:r w:rsidRPr="0036763B">
        <w:rPr>
          <w:rFonts w:ascii="Times New Roman" w:eastAsia="Times New Roman" w:hAnsi="Times New Roman" w:cs="Times New Roman"/>
          <w:color w:val="000000"/>
          <w:sz w:val="28"/>
          <w:szCs w:val="28"/>
          <w:lang w:eastAsia="ru-RU"/>
        </w:rPr>
        <w:t xml:space="preserve">» (для детей </w:t>
      </w:r>
      <w:r>
        <w:rPr>
          <w:rFonts w:ascii="Times New Roman" w:eastAsia="Times New Roman" w:hAnsi="Times New Roman" w:cs="Times New Roman"/>
          <w:color w:val="000000"/>
          <w:sz w:val="28"/>
          <w:szCs w:val="28"/>
          <w:lang w:eastAsia="ru-RU"/>
        </w:rPr>
        <w:t>6</w:t>
      </w:r>
      <w:r w:rsidRPr="0036763B">
        <w:rPr>
          <w:rFonts w:ascii="Times New Roman" w:eastAsia="Times New Roman" w:hAnsi="Times New Roman" w:cs="Times New Roman"/>
          <w:color w:val="000000"/>
          <w:sz w:val="28"/>
          <w:szCs w:val="28"/>
          <w:lang w:eastAsia="ru-RU"/>
        </w:rPr>
        <w:t xml:space="preserve">-7 лет) позволяет подготовить ребенка к школе в ходе игровых </w:t>
      </w:r>
      <w:r w:rsidRPr="0036763B">
        <w:rPr>
          <w:rFonts w:ascii="Times New Roman" w:eastAsia="Times New Roman" w:hAnsi="Times New Roman" w:cs="Times New Roman"/>
          <w:color w:val="000000"/>
          <w:sz w:val="28"/>
          <w:szCs w:val="28"/>
          <w:lang w:eastAsia="ru-RU"/>
        </w:rPr>
        <w:lastRenderedPageBreak/>
        <w:t>занятий, где учитываются особенности его психического развития, полученные в результате диагностики (на диагностическом этапе).</w:t>
      </w:r>
    </w:p>
    <w:p w14:paraId="3F2474BF" w14:textId="50DF3B28" w:rsidR="0036763B" w:rsidRPr="0036763B" w:rsidRDefault="0036763B" w:rsidP="0036763B">
      <w:pPr>
        <w:spacing w:after="200" w:line="276" w:lineRule="auto"/>
        <w:jc w:val="both"/>
        <w:rPr>
          <w:rFonts w:ascii="Times New Roman" w:eastAsia="Calibri" w:hAnsi="Times New Roman" w:cs="Times New Roman"/>
          <w:color w:val="0D0D0D"/>
          <w:sz w:val="28"/>
          <w:szCs w:val="28"/>
        </w:rPr>
      </w:pPr>
      <w:r w:rsidRPr="0036763B">
        <w:rPr>
          <w:rFonts w:ascii="Times New Roman" w:eastAsia="Times New Roman" w:hAnsi="Times New Roman" w:cs="Times New Roman"/>
          <w:b/>
          <w:bCs/>
          <w:color w:val="0D0D0D"/>
          <w:sz w:val="28"/>
          <w:szCs w:val="28"/>
          <w:shd w:val="clear" w:color="auto" w:fill="FFFFFF"/>
          <w:lang w:eastAsia="ru-RU"/>
        </w:rPr>
        <w:t>Актуальность про</w:t>
      </w:r>
      <w:r>
        <w:rPr>
          <w:rFonts w:ascii="Times New Roman" w:eastAsia="Times New Roman" w:hAnsi="Times New Roman" w:cs="Times New Roman"/>
          <w:b/>
          <w:bCs/>
          <w:color w:val="0D0D0D"/>
          <w:sz w:val="28"/>
          <w:szCs w:val="28"/>
          <w:shd w:val="clear" w:color="auto" w:fill="FFFFFF"/>
          <w:lang w:eastAsia="ru-RU"/>
        </w:rPr>
        <w:t>екта</w:t>
      </w:r>
      <w:r w:rsidRPr="0036763B">
        <w:rPr>
          <w:rFonts w:ascii="Times New Roman" w:eastAsia="Times New Roman" w:hAnsi="Times New Roman" w:cs="Times New Roman"/>
          <w:color w:val="0D0D0D"/>
          <w:sz w:val="28"/>
          <w:szCs w:val="28"/>
          <w:shd w:val="clear" w:color="auto" w:fill="FFFFFF"/>
          <w:lang w:eastAsia="ru-RU"/>
        </w:rPr>
        <w:t xml:space="preserve"> заключается в том, что психологическая подготовка ребенка к обучению в школе является важным шагом воспитания и обучения дошкольника в детском саду. Ее содержание определяется системой требований, которые школа предъявляет ребенку. Эти требования заключаются в необходимости ответственного отношения к школе и учебе, произвольного управления своим поведением, выполнение умственной работы, обеспечивающее сознательное усвоение знаний, установление со взрослыми и сверстниками взаимоотношений, определяемых совместной деятельностью.</w:t>
      </w:r>
    </w:p>
    <w:p w14:paraId="749F8E03" w14:textId="71F16576" w:rsidR="0036763B" w:rsidRPr="00CE5F0E" w:rsidRDefault="0036763B" w:rsidP="0036763B">
      <w:pPr>
        <w:spacing w:after="200" w:line="276" w:lineRule="auto"/>
        <w:jc w:val="both"/>
        <w:rPr>
          <w:rFonts w:ascii="Times New Roman" w:eastAsia="Calibri" w:hAnsi="Times New Roman" w:cs="Times New Roman"/>
          <w:sz w:val="28"/>
          <w:szCs w:val="28"/>
        </w:rPr>
      </w:pPr>
      <w:r w:rsidRPr="0036763B">
        <w:rPr>
          <w:rFonts w:ascii="Times New Roman" w:eastAsia="Calibri" w:hAnsi="Times New Roman" w:cs="Times New Roman"/>
          <w:b/>
          <w:color w:val="0D0D0D"/>
          <w:sz w:val="28"/>
          <w:szCs w:val="28"/>
        </w:rPr>
        <w:t>Цель</w:t>
      </w:r>
      <w:r w:rsidRPr="0036763B">
        <w:rPr>
          <w:rFonts w:ascii="Times New Roman" w:eastAsia="Calibri" w:hAnsi="Times New Roman" w:cs="Times New Roman"/>
          <w:color w:val="0D0D0D"/>
          <w:sz w:val="28"/>
          <w:szCs w:val="28"/>
        </w:rPr>
        <w:t xml:space="preserve">: </w:t>
      </w:r>
      <w:r w:rsidRPr="00CE5F0E">
        <w:rPr>
          <w:rFonts w:ascii="Times New Roman" w:eastAsia="Calibri" w:hAnsi="Times New Roman" w:cs="Times New Roman"/>
          <w:sz w:val="28"/>
          <w:szCs w:val="28"/>
        </w:rPr>
        <w:t>развитие</w:t>
      </w:r>
      <w:r w:rsidR="006D5035" w:rsidRPr="00CE5F0E">
        <w:rPr>
          <w:rFonts w:ascii="Times New Roman" w:eastAsia="Calibri" w:hAnsi="Times New Roman" w:cs="Times New Roman"/>
          <w:sz w:val="28"/>
          <w:szCs w:val="28"/>
        </w:rPr>
        <w:t xml:space="preserve"> </w:t>
      </w:r>
      <w:r w:rsidRPr="00CE5F0E">
        <w:rPr>
          <w:rFonts w:ascii="Times New Roman" w:eastAsia="Calibri" w:hAnsi="Times New Roman" w:cs="Times New Roman"/>
          <w:sz w:val="28"/>
          <w:szCs w:val="28"/>
        </w:rPr>
        <w:t xml:space="preserve">познавательных процессов </w:t>
      </w:r>
      <w:r w:rsidR="006D5035" w:rsidRPr="00CE5F0E">
        <w:rPr>
          <w:rFonts w:ascii="Times New Roman" w:eastAsia="Calibri" w:hAnsi="Times New Roman" w:cs="Times New Roman"/>
          <w:sz w:val="28"/>
          <w:szCs w:val="28"/>
        </w:rPr>
        <w:t>у дошкольников и формирование</w:t>
      </w:r>
      <w:r w:rsidRPr="00CE5F0E">
        <w:rPr>
          <w:rFonts w:ascii="Times New Roman" w:eastAsia="Calibri" w:hAnsi="Times New Roman" w:cs="Times New Roman"/>
          <w:sz w:val="28"/>
          <w:szCs w:val="28"/>
        </w:rPr>
        <w:t xml:space="preserve"> </w:t>
      </w:r>
      <w:r w:rsidR="006D5035" w:rsidRPr="00CE5F0E">
        <w:rPr>
          <w:rFonts w:ascii="Times New Roman" w:eastAsia="Calibri" w:hAnsi="Times New Roman" w:cs="Times New Roman"/>
          <w:sz w:val="28"/>
          <w:szCs w:val="28"/>
        </w:rPr>
        <w:t>мотивационной готовности к обучению</w:t>
      </w:r>
      <w:r w:rsidRPr="00CE5F0E">
        <w:rPr>
          <w:rFonts w:ascii="Times New Roman" w:eastAsia="Calibri" w:hAnsi="Times New Roman" w:cs="Times New Roman"/>
          <w:sz w:val="28"/>
          <w:szCs w:val="28"/>
        </w:rPr>
        <w:t xml:space="preserve"> </w:t>
      </w:r>
      <w:r w:rsidR="006D5035" w:rsidRPr="00CE5F0E">
        <w:rPr>
          <w:rFonts w:ascii="Times New Roman" w:eastAsia="Calibri" w:hAnsi="Times New Roman" w:cs="Times New Roman"/>
          <w:sz w:val="28"/>
          <w:szCs w:val="28"/>
        </w:rPr>
        <w:t>в школе</w:t>
      </w:r>
      <w:r w:rsidR="00CE5F0E">
        <w:rPr>
          <w:rFonts w:ascii="Times New Roman" w:eastAsia="Calibri" w:hAnsi="Times New Roman" w:cs="Times New Roman"/>
          <w:sz w:val="28"/>
          <w:szCs w:val="28"/>
        </w:rPr>
        <w:t>.</w:t>
      </w:r>
    </w:p>
    <w:p w14:paraId="281805FF" w14:textId="77777777" w:rsidR="0036763B" w:rsidRPr="0036763B" w:rsidRDefault="0036763B" w:rsidP="0036763B">
      <w:pPr>
        <w:spacing w:after="0" w:line="276" w:lineRule="auto"/>
        <w:jc w:val="both"/>
        <w:rPr>
          <w:rFonts w:ascii="Times New Roman" w:eastAsia="Calibri" w:hAnsi="Times New Roman" w:cs="Times New Roman"/>
          <w:b/>
          <w:color w:val="0D0D0D"/>
          <w:sz w:val="28"/>
          <w:szCs w:val="28"/>
        </w:rPr>
      </w:pPr>
      <w:r w:rsidRPr="0036763B">
        <w:rPr>
          <w:rFonts w:ascii="Times New Roman" w:eastAsia="Calibri" w:hAnsi="Times New Roman" w:cs="Times New Roman"/>
          <w:b/>
          <w:color w:val="0D0D0D"/>
          <w:sz w:val="28"/>
          <w:szCs w:val="28"/>
        </w:rPr>
        <w:t>Задачи:</w:t>
      </w:r>
    </w:p>
    <w:p w14:paraId="3CAAD9AF" w14:textId="77777777"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-Формировать у детей положительное отношение к обучению в школе;</w:t>
      </w:r>
    </w:p>
    <w:p w14:paraId="016DE472" w14:textId="3F792F95" w:rsid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-Формировать познавательную активность и учебную мотивацию детей подготовительной группы;</w:t>
      </w:r>
    </w:p>
    <w:p w14:paraId="27233C53" w14:textId="69646AA0" w:rsidR="005B4C63" w:rsidRDefault="005B4C63"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Pr>
          <w:rFonts w:ascii="Times New Roman" w:eastAsia="Times New Roman" w:hAnsi="Times New Roman" w:cs="Times New Roman"/>
          <w:color w:val="0D0D0D"/>
          <w:sz w:val="28"/>
          <w:szCs w:val="28"/>
          <w:shd w:val="clear" w:color="auto" w:fill="FFFFFF"/>
          <w:lang w:eastAsia="ru-RU"/>
        </w:rPr>
        <w:t>-Развивать</w:t>
      </w:r>
      <w:r w:rsidR="00CE5F0E">
        <w:rPr>
          <w:rFonts w:ascii="Times New Roman" w:eastAsia="Times New Roman" w:hAnsi="Times New Roman" w:cs="Times New Roman"/>
          <w:color w:val="0D0D0D"/>
          <w:sz w:val="28"/>
          <w:szCs w:val="28"/>
          <w:shd w:val="clear" w:color="auto" w:fill="FFFFFF"/>
          <w:lang w:eastAsia="ru-RU"/>
        </w:rPr>
        <w:t xml:space="preserve"> познавательные процессы и коммуникативные навыки;</w:t>
      </w:r>
      <w:r>
        <w:rPr>
          <w:rFonts w:ascii="Times New Roman" w:eastAsia="Times New Roman" w:hAnsi="Times New Roman" w:cs="Times New Roman"/>
          <w:color w:val="0D0D0D"/>
          <w:sz w:val="28"/>
          <w:szCs w:val="28"/>
          <w:shd w:val="clear" w:color="auto" w:fill="FFFFFF"/>
          <w:lang w:eastAsia="ru-RU"/>
        </w:rPr>
        <w:t xml:space="preserve"> </w:t>
      </w:r>
    </w:p>
    <w:p w14:paraId="4C5B6C84" w14:textId="4185B23E" w:rsidR="00CE5F0E" w:rsidRDefault="00CE5F0E"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Pr>
          <w:rFonts w:ascii="Times New Roman" w:eastAsia="Times New Roman" w:hAnsi="Times New Roman" w:cs="Times New Roman"/>
          <w:color w:val="0D0D0D"/>
          <w:sz w:val="28"/>
          <w:szCs w:val="28"/>
          <w:shd w:val="clear" w:color="auto" w:fill="FFFFFF"/>
          <w:lang w:eastAsia="ru-RU"/>
        </w:rPr>
        <w:t>-Развивать мелкую моторику;</w:t>
      </w:r>
    </w:p>
    <w:p w14:paraId="4113CA3E" w14:textId="78BBFD03" w:rsidR="00CE5F0E" w:rsidRPr="0036763B" w:rsidRDefault="00CE5F0E"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Pr>
          <w:rFonts w:ascii="Times New Roman" w:eastAsia="Times New Roman" w:hAnsi="Times New Roman" w:cs="Times New Roman"/>
          <w:color w:val="0D0D0D"/>
          <w:sz w:val="28"/>
          <w:szCs w:val="28"/>
          <w:shd w:val="clear" w:color="auto" w:fill="FFFFFF"/>
          <w:lang w:eastAsia="ru-RU"/>
        </w:rPr>
        <w:t>-Развивать психические процессы: память, мышление, восприятие; внимание;</w:t>
      </w:r>
    </w:p>
    <w:p w14:paraId="6FE1A308" w14:textId="204ACD77" w:rsid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w:t>
      </w:r>
      <w:r w:rsidR="00BC6C76">
        <w:rPr>
          <w:rFonts w:ascii="Times New Roman" w:eastAsia="Times New Roman" w:hAnsi="Times New Roman" w:cs="Times New Roman"/>
          <w:color w:val="0D0D0D"/>
          <w:sz w:val="28"/>
          <w:szCs w:val="28"/>
          <w:shd w:val="clear" w:color="auto" w:fill="FFFFFF"/>
          <w:lang w:eastAsia="ru-RU"/>
        </w:rPr>
        <w:t xml:space="preserve"> </w:t>
      </w:r>
      <w:r w:rsidRPr="0036763B">
        <w:rPr>
          <w:rFonts w:ascii="Times New Roman" w:eastAsia="Times New Roman" w:hAnsi="Times New Roman" w:cs="Times New Roman"/>
          <w:color w:val="0D0D0D"/>
          <w:sz w:val="28"/>
          <w:szCs w:val="28"/>
          <w:shd w:val="clear" w:color="auto" w:fill="FFFFFF"/>
          <w:lang w:eastAsia="ru-RU"/>
        </w:rPr>
        <w:t>Сохранять и укреплять физическое и психическое здоровье, созд</w:t>
      </w:r>
      <w:r w:rsidRPr="00CE5F0E">
        <w:rPr>
          <w:rFonts w:ascii="Times New Roman" w:eastAsia="Times New Roman" w:hAnsi="Times New Roman" w:cs="Times New Roman"/>
          <w:sz w:val="28"/>
          <w:szCs w:val="28"/>
          <w:shd w:val="clear" w:color="auto" w:fill="FFFFFF"/>
          <w:lang w:eastAsia="ru-RU"/>
        </w:rPr>
        <w:t>ат</w:t>
      </w:r>
      <w:r w:rsidRPr="0036763B">
        <w:rPr>
          <w:rFonts w:ascii="Times New Roman" w:eastAsia="Times New Roman" w:hAnsi="Times New Roman" w:cs="Times New Roman"/>
          <w:color w:val="0D0D0D"/>
          <w:sz w:val="28"/>
          <w:szCs w:val="28"/>
          <w:shd w:val="clear" w:color="auto" w:fill="FFFFFF"/>
          <w:lang w:eastAsia="ru-RU"/>
        </w:rPr>
        <w:t>ь условия, обеспечивающие эмоциональное благополучие каждого ребенка.</w:t>
      </w:r>
    </w:p>
    <w:p w14:paraId="0E56CE3E" w14:textId="77777777" w:rsidR="00186715" w:rsidRPr="0036763B" w:rsidRDefault="00186715"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p>
    <w:p w14:paraId="3E385DE6" w14:textId="6607A09F" w:rsidR="0036763B" w:rsidRPr="0036763B" w:rsidRDefault="0036763B" w:rsidP="0036763B">
      <w:pPr>
        <w:spacing w:after="200" w:line="276" w:lineRule="auto"/>
        <w:jc w:val="center"/>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2.Образовательные возможности про</w:t>
      </w:r>
      <w:r>
        <w:rPr>
          <w:rFonts w:ascii="Times New Roman" w:eastAsia="Times New Roman" w:hAnsi="Times New Roman" w:cs="Times New Roman"/>
          <w:b/>
          <w:bCs/>
          <w:color w:val="0D0D0D"/>
          <w:sz w:val="28"/>
          <w:szCs w:val="28"/>
          <w:shd w:val="clear" w:color="auto" w:fill="FFFFFF"/>
          <w:lang w:eastAsia="ru-RU"/>
        </w:rPr>
        <w:t>екта</w:t>
      </w:r>
    </w:p>
    <w:p w14:paraId="13770677" w14:textId="3BBF0210"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Calibri" w:hAnsi="Times New Roman" w:cs="Times New Roman"/>
          <w:color w:val="0D0D0D"/>
          <w:sz w:val="28"/>
          <w:szCs w:val="28"/>
          <w:shd w:val="clear" w:color="auto" w:fill="FFFFFF"/>
        </w:rPr>
        <w:t>Про</w:t>
      </w:r>
      <w:r>
        <w:rPr>
          <w:rFonts w:ascii="Times New Roman" w:eastAsia="Calibri" w:hAnsi="Times New Roman" w:cs="Times New Roman"/>
          <w:color w:val="0D0D0D"/>
          <w:sz w:val="28"/>
          <w:szCs w:val="28"/>
          <w:shd w:val="clear" w:color="auto" w:fill="FFFFFF"/>
        </w:rPr>
        <w:t>ект</w:t>
      </w:r>
      <w:r w:rsidRPr="0036763B">
        <w:rPr>
          <w:rFonts w:ascii="Times New Roman" w:eastAsia="Calibri" w:hAnsi="Times New Roman" w:cs="Times New Roman"/>
          <w:color w:val="0D0D0D"/>
          <w:sz w:val="28"/>
          <w:szCs w:val="28"/>
          <w:shd w:val="clear" w:color="auto" w:fill="FFFFFF"/>
        </w:rPr>
        <w:t xml:space="preserve"> рассчитан</w:t>
      </w:r>
      <w:r w:rsidRPr="0036763B">
        <w:rPr>
          <w:rFonts w:ascii="Times New Roman" w:eastAsia="Times New Roman" w:hAnsi="Times New Roman" w:cs="Times New Roman"/>
          <w:color w:val="0D0D0D"/>
          <w:sz w:val="28"/>
          <w:szCs w:val="28"/>
          <w:shd w:val="clear" w:color="auto" w:fill="FFFFFF"/>
          <w:lang w:eastAsia="ru-RU"/>
        </w:rPr>
        <w:t xml:space="preserve"> на детей дошкольного возраста </w:t>
      </w:r>
      <w:r w:rsidR="005B4C63">
        <w:rPr>
          <w:rFonts w:ascii="Times New Roman" w:eastAsia="Times New Roman" w:hAnsi="Times New Roman" w:cs="Times New Roman"/>
          <w:color w:val="0D0D0D"/>
          <w:sz w:val="28"/>
          <w:szCs w:val="28"/>
          <w:shd w:val="clear" w:color="auto" w:fill="FFFFFF"/>
          <w:lang w:eastAsia="ru-RU"/>
        </w:rPr>
        <w:t>подготовительной к школе групп</w:t>
      </w:r>
      <w:r w:rsidR="00535135">
        <w:rPr>
          <w:rFonts w:ascii="Times New Roman" w:eastAsia="Times New Roman" w:hAnsi="Times New Roman" w:cs="Times New Roman"/>
          <w:color w:val="0D0D0D"/>
          <w:sz w:val="28"/>
          <w:szCs w:val="28"/>
          <w:shd w:val="clear" w:color="auto" w:fill="FFFFFF"/>
          <w:lang w:eastAsia="ru-RU"/>
        </w:rPr>
        <w:t>ы</w:t>
      </w:r>
      <w:r w:rsidRPr="0036763B">
        <w:rPr>
          <w:rFonts w:ascii="Times New Roman" w:eastAsia="Times New Roman" w:hAnsi="Times New Roman" w:cs="Times New Roman"/>
          <w:color w:val="0D0D0D"/>
          <w:sz w:val="28"/>
          <w:szCs w:val="28"/>
          <w:shd w:val="clear" w:color="auto" w:fill="FFFFFF"/>
          <w:lang w:eastAsia="ru-RU"/>
        </w:rPr>
        <w:t>(</w:t>
      </w:r>
      <w:r>
        <w:rPr>
          <w:rFonts w:ascii="Times New Roman" w:eastAsia="Times New Roman" w:hAnsi="Times New Roman" w:cs="Times New Roman"/>
          <w:color w:val="0D0D0D"/>
          <w:sz w:val="28"/>
          <w:szCs w:val="28"/>
          <w:shd w:val="clear" w:color="auto" w:fill="FFFFFF"/>
          <w:lang w:eastAsia="ru-RU"/>
        </w:rPr>
        <w:t>6</w:t>
      </w:r>
      <w:r w:rsidRPr="0036763B">
        <w:rPr>
          <w:rFonts w:ascii="Times New Roman" w:eastAsia="Times New Roman" w:hAnsi="Times New Roman" w:cs="Times New Roman"/>
          <w:color w:val="0D0D0D"/>
          <w:sz w:val="28"/>
          <w:szCs w:val="28"/>
          <w:shd w:val="clear" w:color="auto" w:fill="FFFFFF"/>
          <w:lang w:eastAsia="ru-RU"/>
        </w:rPr>
        <w:t>-7лет)</w:t>
      </w:r>
      <w:r w:rsidR="00535135">
        <w:rPr>
          <w:rFonts w:ascii="Times New Roman" w:eastAsia="Times New Roman" w:hAnsi="Times New Roman" w:cs="Times New Roman"/>
          <w:color w:val="0D0D0D"/>
          <w:sz w:val="28"/>
          <w:szCs w:val="28"/>
          <w:shd w:val="clear" w:color="auto" w:fill="FFFFFF"/>
          <w:lang w:eastAsia="ru-RU"/>
        </w:rPr>
        <w:t xml:space="preserve"> Детей группы компенсирующей направленности.</w:t>
      </w:r>
    </w:p>
    <w:p w14:paraId="583FC8C3" w14:textId="77777777" w:rsidR="0036763B" w:rsidRPr="0036763B" w:rsidRDefault="0036763B" w:rsidP="0036763B">
      <w:pPr>
        <w:spacing w:after="0" w:line="276" w:lineRule="auto"/>
        <w:jc w:val="both"/>
        <w:rPr>
          <w:rFonts w:ascii="Times New Roman" w:eastAsia="Calibri" w:hAnsi="Times New Roman" w:cs="Times New Roman"/>
          <w:color w:val="0D0D0D"/>
          <w:sz w:val="28"/>
          <w:szCs w:val="28"/>
          <w:shd w:val="clear" w:color="auto" w:fill="FFFFFF"/>
        </w:rPr>
      </w:pPr>
      <w:r w:rsidRPr="0036763B">
        <w:rPr>
          <w:rFonts w:ascii="Times New Roman" w:eastAsia="Calibri" w:hAnsi="Times New Roman" w:cs="Times New Roman"/>
          <w:color w:val="0D0D0D"/>
          <w:sz w:val="28"/>
          <w:szCs w:val="28"/>
          <w:shd w:val="clear" w:color="auto" w:fill="FFFFFF"/>
        </w:rPr>
        <w:t xml:space="preserve"> Комплекс занятий направлен на развитие пяти взаимосвязанных психических процессов, определяющих познавательные возможности: тонкой моторики рук, внимания, памяти, мышления, речи.</w:t>
      </w:r>
    </w:p>
    <w:p w14:paraId="2205D043" w14:textId="3404F67F"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 xml:space="preserve"> Построен</w:t>
      </w:r>
      <w:r>
        <w:rPr>
          <w:rFonts w:ascii="Times New Roman" w:eastAsia="Times New Roman" w:hAnsi="Times New Roman" w:cs="Times New Roman"/>
          <w:color w:val="0D0D0D"/>
          <w:sz w:val="28"/>
          <w:szCs w:val="28"/>
          <w:shd w:val="clear" w:color="auto" w:fill="FFFFFF"/>
          <w:lang w:eastAsia="ru-RU"/>
        </w:rPr>
        <w:t xml:space="preserve"> проект </w:t>
      </w:r>
      <w:r w:rsidRPr="0036763B">
        <w:rPr>
          <w:rFonts w:ascii="Times New Roman" w:eastAsia="Times New Roman" w:hAnsi="Times New Roman" w:cs="Times New Roman"/>
          <w:color w:val="0D0D0D"/>
          <w:sz w:val="28"/>
          <w:szCs w:val="28"/>
          <w:shd w:val="clear" w:color="auto" w:fill="FFFFFF"/>
          <w:lang w:eastAsia="ru-RU"/>
        </w:rPr>
        <w:t>в форме развивающих занятий с учетом:</w:t>
      </w:r>
    </w:p>
    <w:p w14:paraId="541351A3" w14:textId="77777777"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 возрастных и личностных особенностей детей;</w:t>
      </w:r>
    </w:p>
    <w:p w14:paraId="042FB602" w14:textId="77777777"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-психологических требований к организации и содержанию развивающей работы в ДОУ.</w:t>
      </w:r>
    </w:p>
    <w:p w14:paraId="35660B65" w14:textId="128CCD0B" w:rsidR="0036763B" w:rsidRPr="0036763B" w:rsidRDefault="0036763B" w:rsidP="0036763B">
      <w:pPr>
        <w:spacing w:after="200" w:line="276" w:lineRule="auto"/>
        <w:jc w:val="both"/>
        <w:rPr>
          <w:rFonts w:ascii="Times New Roman" w:eastAsia="Calibri" w:hAnsi="Times New Roman" w:cs="Times New Roman"/>
          <w:color w:val="0D0D0D"/>
          <w:sz w:val="28"/>
          <w:szCs w:val="28"/>
          <w:shd w:val="clear" w:color="auto" w:fill="FFFFFF"/>
        </w:rPr>
      </w:pPr>
      <w:r w:rsidRPr="0036763B">
        <w:rPr>
          <w:rFonts w:ascii="Times New Roman" w:eastAsia="Times New Roman" w:hAnsi="Times New Roman" w:cs="Times New Roman"/>
          <w:color w:val="0D0D0D"/>
          <w:sz w:val="28"/>
          <w:szCs w:val="28"/>
          <w:shd w:val="clear" w:color="auto" w:fill="FFFFFF"/>
          <w:lang w:eastAsia="ru-RU"/>
        </w:rPr>
        <w:t xml:space="preserve">Занятия построены в </w:t>
      </w:r>
      <w:r w:rsidR="00535135">
        <w:rPr>
          <w:rFonts w:ascii="Times New Roman" w:eastAsia="Times New Roman" w:hAnsi="Times New Roman" w:cs="Times New Roman"/>
          <w:color w:val="0D0D0D"/>
          <w:sz w:val="28"/>
          <w:szCs w:val="28"/>
          <w:shd w:val="clear" w:color="auto" w:fill="FFFFFF"/>
          <w:lang w:eastAsia="ru-RU"/>
        </w:rPr>
        <w:t xml:space="preserve">игровой </w:t>
      </w:r>
      <w:r w:rsidRPr="0036763B">
        <w:rPr>
          <w:rFonts w:ascii="Times New Roman" w:eastAsia="Times New Roman" w:hAnsi="Times New Roman" w:cs="Times New Roman"/>
          <w:color w:val="0D0D0D"/>
          <w:sz w:val="28"/>
          <w:szCs w:val="28"/>
          <w:shd w:val="clear" w:color="auto" w:fill="FFFFFF"/>
          <w:lang w:eastAsia="ru-RU"/>
        </w:rPr>
        <w:t>форме, что вызывает у детей интерес, т</w:t>
      </w:r>
      <w:r w:rsidR="00535135">
        <w:rPr>
          <w:rFonts w:ascii="Times New Roman" w:eastAsia="Times New Roman" w:hAnsi="Times New Roman" w:cs="Times New Roman"/>
          <w:color w:val="0D0D0D"/>
          <w:sz w:val="28"/>
          <w:szCs w:val="28"/>
          <w:shd w:val="clear" w:color="auto" w:fill="FFFFFF"/>
          <w:lang w:eastAsia="ru-RU"/>
        </w:rPr>
        <w:t>ак как в данном возрасте это ведущий вид деятельности</w:t>
      </w:r>
      <w:r w:rsidRPr="0036763B">
        <w:rPr>
          <w:rFonts w:ascii="Times New Roman" w:eastAsia="Times New Roman" w:hAnsi="Times New Roman" w:cs="Times New Roman"/>
          <w:color w:val="0D0D0D"/>
          <w:sz w:val="28"/>
          <w:szCs w:val="28"/>
          <w:shd w:val="clear" w:color="auto" w:fill="FFFFFF"/>
          <w:lang w:eastAsia="ru-RU"/>
        </w:rPr>
        <w:t>. Для снижения утомляемости проводятся пальчиковые</w:t>
      </w:r>
      <w:r w:rsidR="00535135">
        <w:rPr>
          <w:rFonts w:ascii="Times New Roman" w:eastAsia="Times New Roman" w:hAnsi="Times New Roman" w:cs="Times New Roman"/>
          <w:color w:val="0D0D0D"/>
          <w:sz w:val="28"/>
          <w:szCs w:val="28"/>
          <w:shd w:val="clear" w:color="auto" w:fill="FFFFFF"/>
          <w:lang w:eastAsia="ru-RU"/>
        </w:rPr>
        <w:t xml:space="preserve"> игры</w:t>
      </w:r>
      <w:r w:rsidRPr="0036763B">
        <w:rPr>
          <w:rFonts w:ascii="Times New Roman" w:eastAsia="Times New Roman" w:hAnsi="Times New Roman" w:cs="Times New Roman"/>
          <w:color w:val="0D0D0D"/>
          <w:sz w:val="28"/>
          <w:szCs w:val="28"/>
          <w:shd w:val="clear" w:color="auto" w:fill="FFFFFF"/>
          <w:lang w:eastAsia="ru-RU"/>
        </w:rPr>
        <w:t>, дыхательные гимнастики, физкультминутки</w:t>
      </w:r>
      <w:r w:rsidRPr="0036763B">
        <w:rPr>
          <w:rFonts w:ascii="Times New Roman" w:eastAsia="Calibri" w:hAnsi="Times New Roman" w:cs="Times New Roman"/>
          <w:color w:val="0D0D0D"/>
          <w:sz w:val="28"/>
          <w:szCs w:val="28"/>
          <w:shd w:val="clear" w:color="auto" w:fill="FFFFFF"/>
        </w:rPr>
        <w:t>.</w:t>
      </w:r>
      <w:r>
        <w:rPr>
          <w:rFonts w:ascii="Times New Roman" w:eastAsia="Calibri" w:hAnsi="Times New Roman" w:cs="Times New Roman"/>
          <w:color w:val="0D0D0D"/>
          <w:sz w:val="28"/>
          <w:szCs w:val="28"/>
          <w:shd w:val="clear" w:color="auto" w:fill="FFFFFF"/>
        </w:rPr>
        <w:t xml:space="preserve"> </w:t>
      </w:r>
      <w:r w:rsidR="00FE3795">
        <w:rPr>
          <w:rFonts w:ascii="Times New Roman" w:eastAsia="Calibri" w:hAnsi="Times New Roman" w:cs="Times New Roman"/>
          <w:color w:val="0D0D0D"/>
          <w:sz w:val="28"/>
          <w:szCs w:val="28"/>
          <w:shd w:val="clear" w:color="auto" w:fill="FFFFFF"/>
        </w:rPr>
        <w:t xml:space="preserve"> Для детей группы компенсирующей направленности н</w:t>
      </w:r>
      <w:r w:rsidRPr="0036763B">
        <w:rPr>
          <w:rFonts w:ascii="Times New Roman" w:eastAsia="Calibri" w:hAnsi="Times New Roman" w:cs="Times New Roman"/>
          <w:color w:val="0D0D0D"/>
          <w:sz w:val="28"/>
          <w:szCs w:val="28"/>
          <w:shd w:val="clear" w:color="auto" w:fill="FFFFFF"/>
        </w:rPr>
        <w:t xml:space="preserve">а каждом занятии </w:t>
      </w:r>
      <w:r w:rsidRPr="0036763B">
        <w:rPr>
          <w:rFonts w:ascii="Times New Roman" w:eastAsia="Calibri" w:hAnsi="Times New Roman" w:cs="Times New Roman"/>
          <w:color w:val="0D0D0D"/>
          <w:sz w:val="28"/>
          <w:szCs w:val="28"/>
          <w:shd w:val="clear" w:color="auto" w:fill="FFFFFF"/>
        </w:rPr>
        <w:lastRenderedPageBreak/>
        <w:t xml:space="preserve">проводится психомышечная тренировка для снятия мышечного и эмоционального </w:t>
      </w:r>
      <w:r w:rsidR="00865E73" w:rsidRPr="0036763B">
        <w:rPr>
          <w:rFonts w:ascii="Times New Roman" w:eastAsia="Calibri" w:hAnsi="Times New Roman" w:cs="Times New Roman"/>
          <w:color w:val="0D0D0D"/>
          <w:sz w:val="28"/>
          <w:szCs w:val="28"/>
          <w:shd w:val="clear" w:color="auto" w:fill="FFFFFF"/>
        </w:rPr>
        <w:t>напряжения. (</w:t>
      </w:r>
      <w:r w:rsidRPr="0036763B">
        <w:rPr>
          <w:rFonts w:ascii="Times New Roman" w:eastAsia="Calibri" w:hAnsi="Times New Roman" w:cs="Times New Roman"/>
          <w:color w:val="0D0D0D"/>
          <w:sz w:val="28"/>
          <w:szCs w:val="28"/>
          <w:shd w:val="clear" w:color="auto" w:fill="FFFFFF"/>
        </w:rPr>
        <w:t>см. Приложение1).</w:t>
      </w:r>
      <w:r w:rsidR="00186715">
        <w:rPr>
          <w:rFonts w:ascii="Times New Roman" w:eastAsia="Calibri" w:hAnsi="Times New Roman" w:cs="Times New Roman"/>
          <w:color w:val="0D0D0D"/>
          <w:sz w:val="28"/>
          <w:szCs w:val="28"/>
          <w:shd w:val="clear" w:color="auto" w:fill="FFFFFF"/>
        </w:rPr>
        <w:t xml:space="preserve"> </w:t>
      </w:r>
    </w:p>
    <w:p w14:paraId="26D00306" w14:textId="77777777" w:rsidR="0036763B" w:rsidRPr="0036763B" w:rsidRDefault="0036763B" w:rsidP="0036763B">
      <w:pPr>
        <w:spacing w:after="200" w:line="276" w:lineRule="auto"/>
        <w:jc w:val="both"/>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Условия проведения занятий.</w:t>
      </w:r>
    </w:p>
    <w:p w14:paraId="1510D526" w14:textId="77777777"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Руководство группой осуществляет педагог-психолог.</w:t>
      </w:r>
    </w:p>
    <w:p w14:paraId="41CDCFB9" w14:textId="77777777"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 xml:space="preserve">Темп работы </w:t>
      </w:r>
      <w:r w:rsidRPr="0036763B">
        <w:rPr>
          <w:rFonts w:ascii="Times New Roman" w:eastAsia="Times New Roman" w:hAnsi="Times New Roman" w:cs="Times New Roman"/>
          <w:color w:val="0D0D0D"/>
          <w:sz w:val="28"/>
          <w:szCs w:val="28"/>
          <w:shd w:val="clear" w:color="auto" w:fill="FFFFFF"/>
          <w:lang w:eastAsia="ru-RU"/>
        </w:rPr>
        <w:t>определяется индивидуальными особенностями участника группы.</w:t>
      </w:r>
    </w:p>
    <w:p w14:paraId="0FA6B989" w14:textId="36C06C51"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Количество занятий</w:t>
      </w:r>
      <w:r w:rsidRPr="0036763B">
        <w:rPr>
          <w:rFonts w:ascii="Times New Roman" w:eastAsia="Times New Roman" w:hAnsi="Times New Roman" w:cs="Times New Roman"/>
          <w:color w:val="0D0D0D"/>
          <w:sz w:val="28"/>
          <w:szCs w:val="28"/>
          <w:shd w:val="clear" w:color="auto" w:fill="FFFFFF"/>
          <w:lang w:eastAsia="ru-RU"/>
        </w:rPr>
        <w:t xml:space="preserve">: </w:t>
      </w:r>
      <w:r w:rsidR="00FE3795">
        <w:rPr>
          <w:rFonts w:ascii="Times New Roman" w:eastAsia="Times New Roman" w:hAnsi="Times New Roman" w:cs="Times New Roman"/>
          <w:color w:val="0D0D0D"/>
          <w:sz w:val="28"/>
          <w:szCs w:val="28"/>
          <w:shd w:val="clear" w:color="auto" w:fill="FFFFFF"/>
          <w:lang w:eastAsia="ru-RU"/>
        </w:rPr>
        <w:t>35</w:t>
      </w:r>
    </w:p>
    <w:p w14:paraId="0A2881A2" w14:textId="77777777"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 xml:space="preserve">Режим организации занятий: </w:t>
      </w:r>
      <w:r w:rsidRPr="0036763B">
        <w:rPr>
          <w:rFonts w:ascii="Times New Roman" w:eastAsia="Times New Roman" w:hAnsi="Times New Roman" w:cs="Times New Roman"/>
          <w:color w:val="0D0D0D"/>
          <w:sz w:val="28"/>
          <w:szCs w:val="28"/>
          <w:shd w:val="clear" w:color="auto" w:fill="FFFFFF"/>
          <w:lang w:eastAsia="ru-RU"/>
        </w:rPr>
        <w:t>занятия проводятся 1 раз в неделю.</w:t>
      </w:r>
    </w:p>
    <w:p w14:paraId="4F01D48E" w14:textId="52DB65E8"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Время проведения</w:t>
      </w:r>
      <w:r w:rsidRPr="0036763B">
        <w:rPr>
          <w:rFonts w:ascii="Times New Roman" w:eastAsia="Times New Roman" w:hAnsi="Times New Roman" w:cs="Times New Roman"/>
          <w:color w:val="0D0D0D"/>
          <w:sz w:val="28"/>
          <w:szCs w:val="28"/>
          <w:shd w:val="clear" w:color="auto" w:fill="FFFFFF"/>
          <w:lang w:eastAsia="ru-RU"/>
        </w:rPr>
        <w:t xml:space="preserve">: </w:t>
      </w:r>
      <w:r w:rsidR="00FE3795">
        <w:rPr>
          <w:rFonts w:ascii="Times New Roman" w:eastAsia="Times New Roman" w:hAnsi="Times New Roman" w:cs="Times New Roman"/>
          <w:color w:val="0D0D0D"/>
          <w:sz w:val="28"/>
          <w:szCs w:val="28"/>
          <w:shd w:val="clear" w:color="auto" w:fill="FFFFFF"/>
          <w:lang w:eastAsia="ru-RU"/>
        </w:rPr>
        <w:t xml:space="preserve">общеразвивающая группа </w:t>
      </w:r>
      <w:r w:rsidRPr="0036763B">
        <w:rPr>
          <w:rFonts w:ascii="Times New Roman" w:eastAsia="Times New Roman" w:hAnsi="Times New Roman" w:cs="Times New Roman"/>
          <w:color w:val="0D0D0D"/>
          <w:sz w:val="28"/>
          <w:szCs w:val="28"/>
          <w:shd w:val="clear" w:color="auto" w:fill="FFFFFF"/>
          <w:lang w:eastAsia="ru-RU"/>
        </w:rPr>
        <w:t>30-35 минут</w:t>
      </w:r>
      <w:r w:rsidR="00FE3795">
        <w:rPr>
          <w:rFonts w:ascii="Times New Roman" w:eastAsia="Times New Roman" w:hAnsi="Times New Roman" w:cs="Times New Roman"/>
          <w:color w:val="0D0D0D"/>
          <w:sz w:val="28"/>
          <w:szCs w:val="28"/>
          <w:shd w:val="clear" w:color="auto" w:fill="FFFFFF"/>
          <w:lang w:eastAsia="ru-RU"/>
        </w:rPr>
        <w:t>, группа компенсирующей направленности 20-25 минут.</w:t>
      </w:r>
    </w:p>
    <w:p w14:paraId="144427FA" w14:textId="77777777" w:rsidR="0036763B" w:rsidRPr="0036763B" w:rsidRDefault="0036763B" w:rsidP="0036763B">
      <w:pPr>
        <w:spacing w:after="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 xml:space="preserve">Помещение: </w:t>
      </w:r>
      <w:r w:rsidRPr="0036763B">
        <w:rPr>
          <w:rFonts w:ascii="Times New Roman" w:eastAsia="Times New Roman" w:hAnsi="Times New Roman" w:cs="Times New Roman"/>
          <w:color w:val="0D0D0D"/>
          <w:sz w:val="28"/>
          <w:szCs w:val="28"/>
          <w:shd w:val="clear" w:color="auto" w:fill="FFFFFF"/>
          <w:lang w:eastAsia="ru-RU"/>
        </w:rPr>
        <w:t>кабинет психолога или групповая комната.</w:t>
      </w:r>
    </w:p>
    <w:p w14:paraId="15BE53E0" w14:textId="229F0E4C" w:rsidR="0036763B" w:rsidRPr="0036763B" w:rsidRDefault="0036763B" w:rsidP="0036763B">
      <w:pPr>
        <w:spacing w:after="200" w:line="276" w:lineRule="auto"/>
        <w:jc w:val="both"/>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Система отслеживания и оценивания результатов обучения по про</w:t>
      </w:r>
      <w:r>
        <w:rPr>
          <w:rFonts w:ascii="Times New Roman" w:eastAsia="Times New Roman" w:hAnsi="Times New Roman" w:cs="Times New Roman"/>
          <w:b/>
          <w:bCs/>
          <w:color w:val="0D0D0D"/>
          <w:sz w:val="28"/>
          <w:szCs w:val="28"/>
          <w:shd w:val="clear" w:color="auto" w:fill="FFFFFF"/>
          <w:lang w:eastAsia="ru-RU"/>
        </w:rPr>
        <w:t>екту</w:t>
      </w:r>
      <w:r w:rsidRPr="0036763B">
        <w:rPr>
          <w:rFonts w:ascii="Times New Roman" w:eastAsia="Times New Roman" w:hAnsi="Times New Roman" w:cs="Times New Roman"/>
          <w:b/>
          <w:bCs/>
          <w:color w:val="0D0D0D"/>
          <w:sz w:val="28"/>
          <w:szCs w:val="28"/>
          <w:shd w:val="clear" w:color="auto" w:fill="FFFFFF"/>
          <w:lang w:eastAsia="ru-RU"/>
        </w:rPr>
        <w:t>.</w:t>
      </w:r>
    </w:p>
    <w:p w14:paraId="41A478BD" w14:textId="3ECAF195" w:rsidR="0036763B" w:rsidRPr="00CE5F0E" w:rsidRDefault="0036763B" w:rsidP="0036763B">
      <w:pPr>
        <w:spacing w:after="200" w:line="276" w:lineRule="auto"/>
        <w:jc w:val="both"/>
        <w:rPr>
          <w:rFonts w:ascii="Times New Roman" w:eastAsia="Times New Roman" w:hAnsi="Times New Roman" w:cs="Times New Roman"/>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Результативность работы проявляется как в качественном, так и в количественном показателях. Качественная результативность работы проявится в том, что в процессе обучения по предлагаемо</w:t>
      </w:r>
      <w:r>
        <w:rPr>
          <w:rFonts w:ascii="Times New Roman" w:eastAsia="Times New Roman" w:hAnsi="Times New Roman" w:cs="Times New Roman"/>
          <w:color w:val="0D0D0D"/>
          <w:sz w:val="28"/>
          <w:szCs w:val="28"/>
          <w:shd w:val="clear" w:color="auto" w:fill="FFFFFF"/>
          <w:lang w:eastAsia="ru-RU"/>
        </w:rPr>
        <w:t xml:space="preserve">му проекту </w:t>
      </w:r>
      <w:r w:rsidRPr="0036763B">
        <w:rPr>
          <w:rFonts w:ascii="Times New Roman" w:eastAsia="Times New Roman" w:hAnsi="Times New Roman" w:cs="Times New Roman"/>
          <w:color w:val="0D0D0D"/>
          <w:sz w:val="28"/>
          <w:szCs w:val="28"/>
          <w:shd w:val="clear" w:color="auto" w:fill="FFFFFF"/>
          <w:lang w:eastAsia="ru-RU"/>
        </w:rPr>
        <w:t xml:space="preserve">дети </w:t>
      </w:r>
      <w:r w:rsidR="00FE3795" w:rsidRPr="00CE5F0E">
        <w:rPr>
          <w:rFonts w:ascii="Times New Roman" w:eastAsia="Times New Roman" w:hAnsi="Times New Roman" w:cs="Times New Roman"/>
          <w:sz w:val="28"/>
          <w:szCs w:val="28"/>
          <w:shd w:val="clear" w:color="auto" w:fill="FFFFFF"/>
          <w:lang w:eastAsia="ru-RU"/>
        </w:rPr>
        <w:t xml:space="preserve">совершенствуются </w:t>
      </w:r>
      <w:r w:rsidR="00CE5F0E" w:rsidRPr="00CE5F0E">
        <w:rPr>
          <w:rFonts w:ascii="Times New Roman" w:eastAsia="Times New Roman" w:hAnsi="Times New Roman" w:cs="Times New Roman"/>
          <w:sz w:val="28"/>
          <w:szCs w:val="28"/>
          <w:shd w:val="clear" w:color="auto" w:fill="FFFFFF"/>
          <w:lang w:eastAsia="ru-RU"/>
        </w:rPr>
        <w:t>познавательные</w:t>
      </w:r>
      <w:r w:rsidR="00FE3795" w:rsidRPr="00CE5F0E">
        <w:rPr>
          <w:rFonts w:ascii="Times New Roman" w:eastAsia="Times New Roman" w:hAnsi="Times New Roman" w:cs="Times New Roman"/>
          <w:sz w:val="28"/>
          <w:szCs w:val="28"/>
          <w:shd w:val="clear" w:color="auto" w:fill="FFFFFF"/>
          <w:lang w:eastAsia="ru-RU"/>
        </w:rPr>
        <w:t xml:space="preserve"> процессы и наличие мотивационной готовности к школ</w:t>
      </w:r>
      <w:r w:rsidR="00CE5F0E" w:rsidRPr="00CE5F0E">
        <w:rPr>
          <w:rFonts w:ascii="Times New Roman" w:eastAsia="Times New Roman" w:hAnsi="Times New Roman" w:cs="Times New Roman"/>
          <w:sz w:val="28"/>
          <w:szCs w:val="28"/>
          <w:shd w:val="clear" w:color="auto" w:fill="FFFFFF"/>
          <w:lang w:eastAsia="ru-RU"/>
        </w:rPr>
        <w:t>ьному обучению.</w:t>
      </w:r>
      <w:r w:rsidRPr="00CE5F0E">
        <w:rPr>
          <w:rFonts w:ascii="Times New Roman" w:eastAsia="Times New Roman" w:hAnsi="Times New Roman" w:cs="Times New Roman"/>
          <w:sz w:val="28"/>
          <w:szCs w:val="28"/>
          <w:shd w:val="clear" w:color="auto" w:fill="FFFFFF"/>
          <w:lang w:eastAsia="ru-RU"/>
        </w:rPr>
        <w:t xml:space="preserve"> </w:t>
      </w:r>
    </w:p>
    <w:p w14:paraId="5DB8C59F" w14:textId="2B40974F" w:rsidR="0036763B" w:rsidRPr="0036763B" w:rsidRDefault="0036763B" w:rsidP="0036763B">
      <w:pPr>
        <w:spacing w:after="200" w:line="276" w:lineRule="auto"/>
        <w:jc w:val="both"/>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Результатом реализации про</w:t>
      </w:r>
      <w:r>
        <w:rPr>
          <w:rFonts w:ascii="Times New Roman" w:eastAsia="Times New Roman" w:hAnsi="Times New Roman" w:cs="Times New Roman"/>
          <w:b/>
          <w:bCs/>
          <w:color w:val="0D0D0D"/>
          <w:sz w:val="28"/>
          <w:szCs w:val="28"/>
          <w:shd w:val="clear" w:color="auto" w:fill="FFFFFF"/>
          <w:lang w:eastAsia="ru-RU"/>
        </w:rPr>
        <w:t xml:space="preserve">екта </w:t>
      </w:r>
      <w:r w:rsidRPr="0036763B">
        <w:rPr>
          <w:rFonts w:ascii="Times New Roman" w:eastAsia="Times New Roman" w:hAnsi="Times New Roman" w:cs="Times New Roman"/>
          <w:b/>
          <w:bCs/>
          <w:color w:val="0D0D0D"/>
          <w:sz w:val="28"/>
          <w:szCs w:val="28"/>
          <w:shd w:val="clear" w:color="auto" w:fill="FFFFFF"/>
          <w:lang w:eastAsia="ru-RU"/>
        </w:rPr>
        <w:t>является развитие у детей:</w:t>
      </w:r>
    </w:p>
    <w:p w14:paraId="1482523C" w14:textId="77777777"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r w:rsidRPr="00CE5F0E">
        <w:rPr>
          <w:rFonts w:ascii="Times New Roman" w:eastAsia="Times New Roman" w:hAnsi="Times New Roman" w:cs="Times New Roman"/>
          <w:sz w:val="28"/>
          <w:szCs w:val="28"/>
          <w:shd w:val="clear" w:color="auto" w:fill="FFFFFF"/>
          <w:lang w:eastAsia="ru-RU"/>
        </w:rPr>
        <w:t>•Наблюдательности и коммуникативных способностей;</w:t>
      </w:r>
    </w:p>
    <w:p w14:paraId="669989BB" w14:textId="77777777"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r w:rsidRPr="00CE5F0E">
        <w:rPr>
          <w:rFonts w:ascii="Times New Roman" w:eastAsia="Times New Roman" w:hAnsi="Times New Roman" w:cs="Times New Roman"/>
          <w:sz w:val="28"/>
          <w:szCs w:val="28"/>
          <w:shd w:val="clear" w:color="auto" w:fill="FFFFFF"/>
          <w:lang w:eastAsia="ru-RU"/>
        </w:rPr>
        <w:t>•Произвольного внимания;</w:t>
      </w:r>
    </w:p>
    <w:p w14:paraId="2B45C525" w14:textId="77777777"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r w:rsidRPr="00CE5F0E">
        <w:rPr>
          <w:rFonts w:ascii="Times New Roman" w:eastAsia="Times New Roman" w:hAnsi="Times New Roman" w:cs="Times New Roman"/>
          <w:sz w:val="28"/>
          <w:szCs w:val="28"/>
          <w:shd w:val="clear" w:color="auto" w:fill="FFFFFF"/>
          <w:lang w:eastAsia="ru-RU"/>
        </w:rPr>
        <w:t>•Зрительной, слухоречевой памяти;</w:t>
      </w:r>
    </w:p>
    <w:p w14:paraId="2EA8D9BC" w14:textId="543041C4"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r w:rsidRPr="00CE5F0E">
        <w:rPr>
          <w:rFonts w:ascii="Times New Roman" w:eastAsia="Times New Roman" w:hAnsi="Times New Roman" w:cs="Times New Roman"/>
          <w:sz w:val="28"/>
          <w:szCs w:val="28"/>
          <w:shd w:val="clear" w:color="auto" w:fill="FFFFFF"/>
          <w:lang w:eastAsia="ru-RU"/>
        </w:rPr>
        <w:t>•Тонкой моторики;</w:t>
      </w:r>
    </w:p>
    <w:p w14:paraId="1EB5CB1B" w14:textId="77777777"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r w:rsidRPr="00CE5F0E">
        <w:rPr>
          <w:rFonts w:ascii="Times New Roman" w:eastAsia="Times New Roman" w:hAnsi="Times New Roman" w:cs="Times New Roman"/>
          <w:sz w:val="28"/>
          <w:szCs w:val="28"/>
          <w:shd w:val="clear" w:color="auto" w:fill="FFFFFF"/>
          <w:lang w:eastAsia="ru-RU"/>
        </w:rPr>
        <w:t>•Активизации воображения;</w:t>
      </w:r>
    </w:p>
    <w:p w14:paraId="3F3D7B10" w14:textId="77777777"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r w:rsidRPr="00CE5F0E">
        <w:rPr>
          <w:rFonts w:ascii="Times New Roman" w:eastAsia="Times New Roman" w:hAnsi="Times New Roman" w:cs="Times New Roman"/>
          <w:sz w:val="28"/>
          <w:szCs w:val="28"/>
          <w:shd w:val="clear" w:color="auto" w:fill="FFFFFF"/>
          <w:lang w:eastAsia="ru-RU"/>
        </w:rPr>
        <w:t>•Способности логически мыслить;</w:t>
      </w:r>
    </w:p>
    <w:p w14:paraId="34A6EDC1" w14:textId="77777777"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r w:rsidRPr="00CE5F0E">
        <w:rPr>
          <w:rFonts w:ascii="Times New Roman" w:eastAsia="Times New Roman" w:hAnsi="Times New Roman" w:cs="Times New Roman"/>
          <w:sz w:val="28"/>
          <w:szCs w:val="28"/>
          <w:shd w:val="clear" w:color="auto" w:fill="FFFFFF"/>
          <w:lang w:eastAsia="ru-RU"/>
        </w:rPr>
        <w:t>•Пространственных представлений;</w:t>
      </w:r>
    </w:p>
    <w:p w14:paraId="1163424F" w14:textId="77777777" w:rsidR="0036763B" w:rsidRPr="00CE5F0E" w:rsidRDefault="0036763B" w:rsidP="0036763B">
      <w:pPr>
        <w:spacing w:after="0" w:line="276" w:lineRule="auto"/>
        <w:jc w:val="both"/>
        <w:rPr>
          <w:rFonts w:ascii="Times New Roman" w:eastAsia="Times New Roman" w:hAnsi="Times New Roman" w:cs="Times New Roman"/>
          <w:sz w:val="28"/>
          <w:szCs w:val="28"/>
          <w:shd w:val="clear" w:color="auto" w:fill="FFFFFF"/>
          <w:lang w:eastAsia="ru-RU"/>
        </w:rPr>
      </w:pPr>
    </w:p>
    <w:p w14:paraId="27F39A6F" w14:textId="396739D6" w:rsidR="0036763B" w:rsidRPr="0036763B" w:rsidRDefault="0036763B" w:rsidP="0036763B">
      <w:pPr>
        <w:spacing w:after="0" w:line="240" w:lineRule="auto"/>
        <w:ind w:firstLine="708"/>
        <w:jc w:val="center"/>
        <w:rPr>
          <w:rFonts w:ascii="Times New Roman" w:eastAsia="Times New Roman" w:hAnsi="Times New Roman" w:cs="Times New Roman"/>
          <w:b/>
          <w:bCs/>
          <w:color w:val="000000"/>
          <w:sz w:val="28"/>
          <w:szCs w:val="28"/>
          <w:lang w:eastAsia="ru-RU"/>
        </w:rPr>
      </w:pPr>
      <w:r w:rsidRPr="0036763B">
        <w:rPr>
          <w:rFonts w:ascii="Times New Roman" w:eastAsia="Times New Roman" w:hAnsi="Times New Roman" w:cs="Times New Roman"/>
          <w:b/>
          <w:bCs/>
          <w:color w:val="000000"/>
          <w:sz w:val="28"/>
          <w:szCs w:val="28"/>
          <w:lang w:eastAsia="ru-RU"/>
        </w:rPr>
        <w:t>3.Содержание про</w:t>
      </w:r>
      <w:r>
        <w:rPr>
          <w:rFonts w:ascii="Times New Roman" w:eastAsia="Times New Roman" w:hAnsi="Times New Roman" w:cs="Times New Roman"/>
          <w:b/>
          <w:bCs/>
          <w:color w:val="000000"/>
          <w:sz w:val="28"/>
          <w:szCs w:val="28"/>
          <w:lang w:eastAsia="ru-RU"/>
        </w:rPr>
        <w:t>екта</w:t>
      </w:r>
    </w:p>
    <w:p w14:paraId="4778549D" w14:textId="5D67BA42" w:rsidR="0036763B" w:rsidRPr="0036763B" w:rsidRDefault="0036763B" w:rsidP="0036763B">
      <w:p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Программа «</w:t>
      </w:r>
      <w:r>
        <w:rPr>
          <w:rFonts w:ascii="Times New Roman" w:eastAsia="Times New Roman" w:hAnsi="Times New Roman" w:cs="Times New Roman"/>
          <w:color w:val="000000"/>
          <w:sz w:val="28"/>
          <w:szCs w:val="28"/>
          <w:lang w:eastAsia="ru-RU"/>
        </w:rPr>
        <w:t>Мы будущие школьники</w:t>
      </w:r>
      <w:r w:rsidRPr="0036763B">
        <w:rPr>
          <w:rFonts w:ascii="Times New Roman" w:eastAsia="Times New Roman" w:hAnsi="Times New Roman" w:cs="Times New Roman"/>
          <w:color w:val="000000"/>
          <w:sz w:val="28"/>
          <w:szCs w:val="28"/>
          <w:lang w:eastAsia="ru-RU"/>
        </w:rPr>
        <w:t>» предусматривает следующие формы организации:</w:t>
      </w:r>
    </w:p>
    <w:p w14:paraId="6E52DF07" w14:textId="77777777" w:rsidR="0036763B" w:rsidRPr="0036763B" w:rsidRDefault="0036763B" w:rsidP="0036763B">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Фронтальное занятие – 1 раза в неделю.</w:t>
      </w:r>
    </w:p>
    <w:p w14:paraId="13188AAA" w14:textId="77777777" w:rsidR="0036763B" w:rsidRPr="0036763B" w:rsidRDefault="0036763B" w:rsidP="0036763B">
      <w:pPr>
        <w:spacing w:after="0" w:line="240" w:lineRule="auto"/>
        <w:jc w:val="both"/>
        <w:rPr>
          <w:rFonts w:ascii="Times New Roman" w:eastAsia="Times New Roman" w:hAnsi="Times New Roman" w:cs="Times New Roman"/>
          <w:color w:val="000000"/>
          <w:sz w:val="28"/>
          <w:szCs w:val="28"/>
          <w:lang w:eastAsia="ru-RU"/>
        </w:rPr>
      </w:pPr>
    </w:p>
    <w:p w14:paraId="373B2647" w14:textId="77777777" w:rsidR="0036763B" w:rsidRPr="0036763B" w:rsidRDefault="0036763B" w:rsidP="0036763B">
      <w:pPr>
        <w:spacing w:after="0" w:line="240" w:lineRule="auto"/>
        <w:jc w:val="both"/>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Структура построения занятия.</w:t>
      </w:r>
    </w:p>
    <w:p w14:paraId="73383B25" w14:textId="77777777" w:rsidR="0036763B" w:rsidRPr="0036763B" w:rsidRDefault="0036763B" w:rsidP="0036763B">
      <w:pPr>
        <w:spacing w:after="0" w:line="240"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•Ритуал начала занятия со школьного звонка на урок</w:t>
      </w:r>
    </w:p>
    <w:p w14:paraId="4F41F3F9" w14:textId="77777777" w:rsidR="0036763B" w:rsidRPr="0036763B" w:rsidRDefault="0036763B" w:rsidP="0036763B">
      <w:pPr>
        <w:spacing w:after="0" w:line="240"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•Групповая работа:</w:t>
      </w:r>
    </w:p>
    <w:p w14:paraId="30398946" w14:textId="77777777" w:rsidR="0036763B" w:rsidRPr="0036763B" w:rsidRDefault="0036763B" w:rsidP="0036763B">
      <w:p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развитие мелкой моторики;</w:t>
      </w:r>
    </w:p>
    <w:p w14:paraId="2A5418E6" w14:textId="77777777" w:rsidR="0036763B" w:rsidRPr="0036763B" w:rsidRDefault="0036763B" w:rsidP="0036763B">
      <w:p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развитие мышления;</w:t>
      </w:r>
    </w:p>
    <w:p w14:paraId="774BFA8E" w14:textId="77777777" w:rsidR="0036763B" w:rsidRPr="0036763B" w:rsidRDefault="0036763B" w:rsidP="0036763B">
      <w:p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развитие речи;</w:t>
      </w:r>
    </w:p>
    <w:p w14:paraId="38D812F8" w14:textId="77777777" w:rsidR="0036763B" w:rsidRPr="0036763B" w:rsidRDefault="0036763B" w:rsidP="0036763B">
      <w:p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lastRenderedPageBreak/>
        <w:t>– развитие памяти;</w:t>
      </w:r>
    </w:p>
    <w:p w14:paraId="545C97D3" w14:textId="2008A632" w:rsidR="0036763B" w:rsidRDefault="0036763B" w:rsidP="0036763B">
      <w:p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развитие внимания</w:t>
      </w:r>
      <w:r w:rsidR="00CE5F0E">
        <w:rPr>
          <w:rFonts w:ascii="Times New Roman" w:eastAsia="Times New Roman" w:hAnsi="Times New Roman" w:cs="Times New Roman"/>
          <w:color w:val="000000"/>
          <w:sz w:val="28"/>
          <w:szCs w:val="28"/>
          <w:lang w:eastAsia="ru-RU"/>
        </w:rPr>
        <w:t>;</w:t>
      </w:r>
    </w:p>
    <w:p w14:paraId="06DC8051" w14:textId="56432C76" w:rsidR="00CE5F0E" w:rsidRDefault="00CE5F0E" w:rsidP="0036763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восприятия;</w:t>
      </w:r>
    </w:p>
    <w:p w14:paraId="6A0D9663" w14:textId="5817D9F1" w:rsidR="004C7B6A" w:rsidRPr="0036763B" w:rsidRDefault="004C7B6A" w:rsidP="0036763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мотивационной готовности к школе;</w:t>
      </w:r>
    </w:p>
    <w:p w14:paraId="7F394A6C" w14:textId="77777777" w:rsidR="0036763B" w:rsidRPr="0036763B" w:rsidRDefault="0036763B" w:rsidP="0036763B">
      <w:pPr>
        <w:spacing w:after="0" w:line="240"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•Физкультминутки (</w:t>
      </w:r>
      <w:r w:rsidRPr="0036763B">
        <w:rPr>
          <w:rFonts w:ascii="Times New Roman" w:eastAsia="Times New Roman" w:hAnsi="Times New Roman" w:cs="Times New Roman"/>
          <w:color w:val="000000"/>
          <w:sz w:val="28"/>
          <w:szCs w:val="28"/>
          <w:lang w:eastAsia="ru-RU"/>
        </w:rPr>
        <w:t>снятие эмоционального напряжения, релаксация)</w:t>
      </w:r>
      <w:r w:rsidRPr="0036763B">
        <w:rPr>
          <w:rFonts w:ascii="Times New Roman" w:eastAsia="Times New Roman" w:hAnsi="Times New Roman" w:cs="Times New Roman"/>
          <w:color w:val="0D0D0D"/>
          <w:sz w:val="28"/>
          <w:szCs w:val="28"/>
          <w:shd w:val="clear" w:color="auto" w:fill="FFFFFF"/>
          <w:lang w:eastAsia="ru-RU"/>
        </w:rPr>
        <w:t>.</w:t>
      </w:r>
    </w:p>
    <w:p w14:paraId="53E90A18" w14:textId="77777777" w:rsidR="0036763B" w:rsidRPr="0036763B" w:rsidRDefault="0036763B" w:rsidP="0036763B">
      <w:pPr>
        <w:spacing w:after="0" w:line="240"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•Индивидуальная работа в тетрадях.</w:t>
      </w:r>
    </w:p>
    <w:p w14:paraId="2E35141C" w14:textId="77777777" w:rsidR="0036763B" w:rsidRPr="0036763B" w:rsidRDefault="0036763B" w:rsidP="0036763B">
      <w:pPr>
        <w:spacing w:after="0" w:line="240"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•Графический диктант.</w:t>
      </w:r>
    </w:p>
    <w:p w14:paraId="45514466" w14:textId="77777777" w:rsidR="0036763B" w:rsidRDefault="0036763B" w:rsidP="0036763B">
      <w:pPr>
        <w:spacing w:after="0" w:line="240"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•Ритуал прощания</w:t>
      </w:r>
    </w:p>
    <w:p w14:paraId="59B9C8CE" w14:textId="70F3422A" w:rsidR="0036763B" w:rsidRPr="0036763B" w:rsidRDefault="007F6A13" w:rsidP="004C7B6A">
      <w:pPr>
        <w:spacing w:after="0" w:line="240" w:lineRule="auto"/>
        <w:jc w:val="both"/>
        <w:rPr>
          <w:rFonts w:ascii="Times New Roman" w:eastAsia="Times New Roman" w:hAnsi="Times New Roman" w:cs="Times New Roman"/>
          <w:color w:val="000000"/>
          <w:sz w:val="28"/>
          <w:szCs w:val="28"/>
          <w:lang w:eastAsia="ru-RU"/>
        </w:rPr>
      </w:pPr>
      <w:r w:rsidRPr="004C7B6A">
        <w:rPr>
          <w:rFonts w:ascii="Times New Roman" w:eastAsia="Times New Roman" w:hAnsi="Times New Roman" w:cs="Times New Roman"/>
          <w:sz w:val="28"/>
          <w:szCs w:val="28"/>
          <w:shd w:val="clear" w:color="auto" w:fill="FFFFFF"/>
          <w:lang w:eastAsia="ru-RU"/>
        </w:rPr>
        <w:t xml:space="preserve"> </w:t>
      </w:r>
    </w:p>
    <w:p w14:paraId="4759792D"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В начале даются игры и упражнения на развитие мелкой моторики: пальчиковые игры, прописывание узоров, а затем букв в тетради. Далее идут игры и упражнения на развитие познавательных процессов.</w:t>
      </w:r>
    </w:p>
    <w:p w14:paraId="4E8A943B"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В заключительной части каждого игрового занятия проводится церемония прощания – рефлексия. Совместное обсуждение и переживание как положительных, так и отрицательных эмоций объединяет детей, порождает у них желание поддерживать друг друга.</w:t>
      </w:r>
    </w:p>
    <w:p w14:paraId="35656FF4" w14:textId="77777777" w:rsidR="0036763B" w:rsidRPr="0036763B" w:rsidRDefault="0036763B" w:rsidP="0036763B">
      <w:pPr>
        <w:numPr>
          <w:ilvl w:val="0"/>
          <w:numId w:val="2"/>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i/>
          <w:iCs/>
          <w:color w:val="000000"/>
          <w:sz w:val="28"/>
          <w:szCs w:val="28"/>
          <w:lang w:eastAsia="ru-RU"/>
        </w:rPr>
        <w:t>«Развитие мелкой моторики»</w:t>
      </w:r>
    </w:p>
    <w:p w14:paraId="0F84B949"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Развитие координированных движений мелких мышц, составляющих кисть руки необходимо для того, чтобы ребенок писал правильно, красиво и легко. Развитие тонкой моторики стимулирует развитие интеллектуальных способностей в целом.</w:t>
      </w:r>
    </w:p>
    <w:p w14:paraId="71C4F098"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Задачи:</w:t>
      </w:r>
    </w:p>
    <w:p w14:paraId="2B4EF793" w14:textId="77777777" w:rsidR="0036763B" w:rsidRPr="0036763B" w:rsidRDefault="0036763B" w:rsidP="0036763B">
      <w:pPr>
        <w:numPr>
          <w:ilvl w:val="0"/>
          <w:numId w:val="3"/>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Подготовить руку к овладению безотрывным письмом (развивать тонкую моторику пальцев руки и мышцы кисти);</w:t>
      </w:r>
    </w:p>
    <w:p w14:paraId="0F7C7BBA" w14:textId="77777777" w:rsidR="0036763B" w:rsidRPr="0036763B" w:rsidRDefault="0036763B" w:rsidP="0036763B">
      <w:pPr>
        <w:numPr>
          <w:ilvl w:val="0"/>
          <w:numId w:val="3"/>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Научить детей ориентироваться в пространственных категориях: право-лево, вверх-низ;</w:t>
      </w:r>
    </w:p>
    <w:p w14:paraId="35A34053" w14:textId="77777777" w:rsidR="0036763B" w:rsidRPr="0036763B" w:rsidRDefault="0036763B" w:rsidP="0036763B">
      <w:pPr>
        <w:numPr>
          <w:ilvl w:val="0"/>
          <w:numId w:val="3"/>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Упражнять в написании печатного шрифта.</w:t>
      </w:r>
    </w:p>
    <w:p w14:paraId="52E77B01" w14:textId="77777777" w:rsidR="0036763B" w:rsidRPr="0036763B" w:rsidRDefault="0036763B" w:rsidP="0036763B">
      <w:pPr>
        <w:numPr>
          <w:ilvl w:val="0"/>
          <w:numId w:val="4"/>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i/>
          <w:iCs/>
          <w:color w:val="000000"/>
          <w:sz w:val="28"/>
          <w:szCs w:val="28"/>
          <w:lang w:eastAsia="ru-RU"/>
        </w:rPr>
        <w:t>«Развитие мышления»</w:t>
      </w:r>
    </w:p>
    <w:p w14:paraId="1566C0D0"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Мышление ребенка в возрасте 6-7 находится «в плену» его житейского опыта: он не может установить связи и отношения предметов логическим путем. Умение мыслить подразумевает: выделение существенных признаков предмета; синтез различных признаков в целое представление о предмете; сравнение предметов и выявление различий в них и т.д.</w:t>
      </w:r>
    </w:p>
    <w:p w14:paraId="21FFB12C"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Задачи:</w:t>
      </w:r>
    </w:p>
    <w:p w14:paraId="693CB501" w14:textId="77777777" w:rsidR="0036763B" w:rsidRPr="0036763B" w:rsidRDefault="0036763B" w:rsidP="0036763B">
      <w:pPr>
        <w:numPr>
          <w:ilvl w:val="0"/>
          <w:numId w:val="5"/>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Содействовать развитию наглядно-образного мышления;</w:t>
      </w:r>
    </w:p>
    <w:p w14:paraId="58F8E744" w14:textId="77777777" w:rsidR="0036763B" w:rsidRPr="0036763B" w:rsidRDefault="0036763B" w:rsidP="0036763B">
      <w:pPr>
        <w:numPr>
          <w:ilvl w:val="0"/>
          <w:numId w:val="5"/>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сообразительность, любознательность;</w:t>
      </w:r>
    </w:p>
    <w:p w14:paraId="5FCCF7DD" w14:textId="77777777" w:rsidR="0036763B" w:rsidRPr="0036763B" w:rsidRDefault="0036763B" w:rsidP="0036763B">
      <w:pPr>
        <w:numPr>
          <w:ilvl w:val="0"/>
          <w:numId w:val="5"/>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мыслительные операции;</w:t>
      </w:r>
    </w:p>
    <w:p w14:paraId="554DC328" w14:textId="77777777" w:rsidR="0036763B" w:rsidRPr="0036763B" w:rsidRDefault="0036763B" w:rsidP="0036763B">
      <w:pPr>
        <w:numPr>
          <w:ilvl w:val="0"/>
          <w:numId w:val="5"/>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логическое мышление;</w:t>
      </w:r>
    </w:p>
    <w:p w14:paraId="2344C8A0" w14:textId="77777777" w:rsidR="0036763B" w:rsidRPr="0036763B" w:rsidRDefault="0036763B" w:rsidP="0036763B">
      <w:pPr>
        <w:numPr>
          <w:ilvl w:val="0"/>
          <w:numId w:val="5"/>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Учить выделять существенные признаки.</w:t>
      </w:r>
    </w:p>
    <w:p w14:paraId="20D1559A" w14:textId="77777777" w:rsidR="0036763B" w:rsidRPr="0036763B" w:rsidRDefault="0036763B" w:rsidP="0036763B">
      <w:pPr>
        <w:numPr>
          <w:ilvl w:val="0"/>
          <w:numId w:val="6"/>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i/>
          <w:iCs/>
          <w:color w:val="000000"/>
          <w:sz w:val="28"/>
          <w:szCs w:val="28"/>
          <w:lang w:eastAsia="ru-RU"/>
        </w:rPr>
        <w:t>«Развитие речи»</w:t>
      </w:r>
    </w:p>
    <w:p w14:paraId="19CDC69F"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Речь – это не только средство общения, но и орудие мышления, творчества, носитель памяти, информации, средство самопознания и т.д.</w:t>
      </w:r>
    </w:p>
    <w:p w14:paraId="064974CB"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xml:space="preserve">Любой язык, несмотря на свои индивидуальные различия, имеет следующие компоненты: фонетика, лексика, грамматика. Когда мы говорим о развитии </w:t>
      </w:r>
      <w:r w:rsidRPr="0036763B">
        <w:rPr>
          <w:rFonts w:ascii="Times New Roman" w:eastAsia="Times New Roman" w:hAnsi="Times New Roman" w:cs="Times New Roman"/>
          <w:color w:val="000000"/>
          <w:sz w:val="28"/>
          <w:szCs w:val="28"/>
          <w:lang w:eastAsia="ru-RU"/>
        </w:rPr>
        <w:lastRenderedPageBreak/>
        <w:t>речи дошкольника, становление языковой системы которого еще не закончено, то понимаем под этим совершенствование всех указанных компонентов языковой системы.</w:t>
      </w:r>
    </w:p>
    <w:p w14:paraId="4B12379C"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Задачи:</w:t>
      </w:r>
    </w:p>
    <w:p w14:paraId="14EC276D" w14:textId="77777777" w:rsidR="0036763B" w:rsidRPr="0036763B" w:rsidRDefault="0036763B" w:rsidP="0036763B">
      <w:pPr>
        <w:numPr>
          <w:ilvl w:val="0"/>
          <w:numId w:val="7"/>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Расширять и активизировать словарный запас;</w:t>
      </w:r>
    </w:p>
    <w:p w14:paraId="42B14C93" w14:textId="77777777" w:rsidR="0036763B" w:rsidRPr="0036763B" w:rsidRDefault="0036763B" w:rsidP="0036763B">
      <w:pPr>
        <w:numPr>
          <w:ilvl w:val="0"/>
          <w:numId w:val="7"/>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Пополнять запас знаний и сведений;</w:t>
      </w:r>
    </w:p>
    <w:p w14:paraId="26D38449" w14:textId="77777777" w:rsidR="0036763B" w:rsidRPr="0036763B" w:rsidRDefault="0036763B" w:rsidP="0036763B">
      <w:pPr>
        <w:numPr>
          <w:ilvl w:val="0"/>
          <w:numId w:val="7"/>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воображение, фантазию;</w:t>
      </w:r>
    </w:p>
    <w:p w14:paraId="1B86B90B" w14:textId="77777777" w:rsidR="0036763B" w:rsidRPr="0036763B" w:rsidRDefault="0036763B" w:rsidP="0036763B">
      <w:pPr>
        <w:numPr>
          <w:ilvl w:val="0"/>
          <w:numId w:val="7"/>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Побуждать детей задавать вопросы на интересующие их темы.</w:t>
      </w:r>
    </w:p>
    <w:p w14:paraId="1A758A47" w14:textId="77777777" w:rsidR="0036763B" w:rsidRPr="0036763B" w:rsidRDefault="0036763B" w:rsidP="0036763B">
      <w:pPr>
        <w:numPr>
          <w:ilvl w:val="0"/>
          <w:numId w:val="8"/>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i/>
          <w:iCs/>
          <w:color w:val="000000"/>
          <w:sz w:val="28"/>
          <w:szCs w:val="28"/>
          <w:lang w:eastAsia="ru-RU"/>
        </w:rPr>
        <w:t>«Развитие памяти»</w:t>
      </w:r>
    </w:p>
    <w:p w14:paraId="2A4690DF"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Психолог должен научить ребенка различным формам пользования памятью. Все виды памяти тесно взаимосвязаны между собой и не изолированы друг от друга. Экспериментально доказано, что человек может запомнить любой объем материала, однако извлечь его из памяти – лишь при внешнем стимулировании определенных зон головного мозга. Для детей более естественно запоминание материала, включенного в игровую деятельность.</w:t>
      </w:r>
    </w:p>
    <w:p w14:paraId="703094FF"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Задачи:</w:t>
      </w:r>
    </w:p>
    <w:p w14:paraId="12D1009D" w14:textId="77777777" w:rsidR="0036763B" w:rsidRPr="0036763B" w:rsidRDefault="0036763B" w:rsidP="0036763B">
      <w:pPr>
        <w:numPr>
          <w:ilvl w:val="0"/>
          <w:numId w:val="9"/>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непроизвольную и произвольную память;</w:t>
      </w:r>
    </w:p>
    <w:p w14:paraId="771131D1" w14:textId="77777777" w:rsidR="0036763B" w:rsidRPr="0036763B" w:rsidRDefault="0036763B" w:rsidP="0036763B">
      <w:pPr>
        <w:numPr>
          <w:ilvl w:val="0"/>
          <w:numId w:val="9"/>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Развить зрительную и слуховую память.</w:t>
      </w:r>
    </w:p>
    <w:p w14:paraId="69B11443" w14:textId="77777777" w:rsidR="0036763B" w:rsidRPr="0036763B" w:rsidRDefault="0036763B" w:rsidP="0036763B">
      <w:pPr>
        <w:numPr>
          <w:ilvl w:val="0"/>
          <w:numId w:val="10"/>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i/>
          <w:iCs/>
          <w:color w:val="000000"/>
          <w:sz w:val="28"/>
          <w:szCs w:val="28"/>
          <w:lang w:eastAsia="ru-RU"/>
        </w:rPr>
        <w:t>«Развитие внимания»</w:t>
      </w:r>
    </w:p>
    <w:p w14:paraId="49633990"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Уровень развития внимания во многом определяет успешность обучения ребенка в школе. Ребенок может долго на чем-то удерживать свое внимание, пока не угаснет интерес. Внимание и интерес неразделимы. Поэтому игры и упражнения по развитию внимания должны быть непременно интересны для ребенка. Но в дальнейшем, обучаясь в школе, ему придется выполнять ряд заданий, предполагающих удержание внимания волевым усилием. Поэтому для будущих первоклассников очень важно развитие произвольного внимания, которое развивается постепенно, по мере развития отдельных его свойств (объема, концентрации, распределения, переключения, устойчивости).</w:t>
      </w:r>
    </w:p>
    <w:p w14:paraId="7EA42060"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Задачи:</w:t>
      </w:r>
    </w:p>
    <w:p w14:paraId="797B059F" w14:textId="77777777" w:rsidR="0036763B" w:rsidRPr="0036763B" w:rsidRDefault="0036763B" w:rsidP="0036763B">
      <w:pPr>
        <w:numPr>
          <w:ilvl w:val="0"/>
          <w:numId w:val="11"/>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сенсорное внимание:</w:t>
      </w:r>
    </w:p>
    <w:p w14:paraId="7F93A39D" w14:textId="77777777" w:rsidR="0036763B" w:rsidRPr="0036763B" w:rsidRDefault="0036763B" w:rsidP="0036763B">
      <w:pPr>
        <w:numPr>
          <w:ilvl w:val="0"/>
          <w:numId w:val="11"/>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слуховое внимание;</w:t>
      </w:r>
    </w:p>
    <w:p w14:paraId="5DF8ABCE" w14:textId="77777777" w:rsidR="0036763B" w:rsidRPr="0036763B" w:rsidRDefault="0036763B" w:rsidP="0036763B">
      <w:pPr>
        <w:numPr>
          <w:ilvl w:val="0"/>
          <w:numId w:val="11"/>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моторно-двигательное внимание.</w:t>
      </w:r>
    </w:p>
    <w:p w14:paraId="27E3DBB9" w14:textId="77777777" w:rsidR="0036763B" w:rsidRPr="0036763B" w:rsidRDefault="0036763B" w:rsidP="0036763B">
      <w:pPr>
        <w:numPr>
          <w:ilvl w:val="0"/>
          <w:numId w:val="12"/>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i/>
          <w:iCs/>
          <w:color w:val="000000"/>
          <w:sz w:val="28"/>
          <w:szCs w:val="28"/>
          <w:lang w:eastAsia="ru-RU"/>
        </w:rPr>
        <w:t>«Содействие становлению учебной мотивации»</w:t>
      </w:r>
    </w:p>
    <w:p w14:paraId="6B711289"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Существенный момент мотивационной готовности к школьному</w:t>
      </w:r>
    </w:p>
    <w:p w14:paraId="6BE0F2CD"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обучению – произвольность поведения и деятельности, т.е. возникновение у ребенка потребностей и мотивов такой структуры, при которой он становится способным подчинять свои непосредственные импульсивные желания сознательно поставленным целям.</w:t>
      </w:r>
    </w:p>
    <w:p w14:paraId="2FCF8501"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Задачи:</w:t>
      </w:r>
    </w:p>
    <w:p w14:paraId="472E4BCF" w14:textId="77777777" w:rsidR="0036763B" w:rsidRPr="0036763B" w:rsidRDefault="0036763B" w:rsidP="0036763B">
      <w:pPr>
        <w:numPr>
          <w:ilvl w:val="0"/>
          <w:numId w:val="13"/>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Развивать познавательные мотивы учения (пробуждать у ребенка познавательный интерес; расширять кругозор детей)</w:t>
      </w:r>
    </w:p>
    <w:p w14:paraId="561F12DF" w14:textId="77777777" w:rsidR="0036763B" w:rsidRPr="0036763B" w:rsidRDefault="0036763B" w:rsidP="0036763B">
      <w:pPr>
        <w:numPr>
          <w:ilvl w:val="0"/>
          <w:numId w:val="13"/>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lastRenderedPageBreak/>
        <w:t>Содействовать формированию мотива достижения по типу «стремление к успеху» (уважительно и внимательно относиться к потребностям и достижениям ребенка; эмоционально поощрять успехи ребенка и попытки овладеть чем-то новым)</w:t>
      </w:r>
    </w:p>
    <w:p w14:paraId="0123EA94" w14:textId="77777777" w:rsidR="0036763B" w:rsidRPr="0036763B" w:rsidRDefault="0036763B" w:rsidP="0036763B">
      <w:pPr>
        <w:numPr>
          <w:ilvl w:val="0"/>
          <w:numId w:val="13"/>
        </w:num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Способствовать формированию социальных мотивов учения (способствовать формированию у детей положительного образа школы и положительного образа ученика; создавать у детей установку, что пока они маленькие, они не ходят в школу, а в школу принимают только тех детей, кто становится постарше и хочет серьезно учиться, как взрослые).</w:t>
      </w:r>
    </w:p>
    <w:p w14:paraId="59EAE304"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i/>
          <w:iCs/>
          <w:color w:val="000000"/>
          <w:sz w:val="28"/>
          <w:szCs w:val="28"/>
          <w:lang w:eastAsia="ru-RU"/>
        </w:rPr>
        <w:t>7. «Снятие эмоционального напряжения»</w:t>
      </w:r>
    </w:p>
    <w:p w14:paraId="2313F396" w14:textId="77777777" w:rsidR="0036763B" w:rsidRPr="0036763B" w:rsidRDefault="0036763B" w:rsidP="0036763B">
      <w:pPr>
        <w:spacing w:after="0" w:line="240" w:lineRule="auto"/>
        <w:ind w:firstLine="142"/>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На каждом занятии проводится психомышечная тренировка для снятия мышечного и эмоционального напряжения. В этой части занятия дети могут поделиться тем, что им понравилось или не понравилось, что для них было тяжело, а что легко, похвалить себя за проделанную работу.</w:t>
      </w:r>
    </w:p>
    <w:p w14:paraId="4F748C58"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p>
    <w:p w14:paraId="4538F76A" w14:textId="2A2943B6" w:rsidR="0036763B" w:rsidRPr="00552AA5" w:rsidRDefault="0036763B" w:rsidP="00552AA5">
      <w:pPr>
        <w:pStyle w:val="a7"/>
        <w:numPr>
          <w:ilvl w:val="0"/>
          <w:numId w:val="8"/>
        </w:numPr>
        <w:spacing w:after="200" w:line="276" w:lineRule="auto"/>
        <w:jc w:val="center"/>
        <w:rPr>
          <w:rFonts w:ascii="Times New Roman" w:eastAsia="Times New Roman" w:hAnsi="Times New Roman" w:cs="Times New Roman"/>
          <w:b/>
          <w:bCs/>
          <w:color w:val="333333"/>
          <w:sz w:val="28"/>
          <w:szCs w:val="28"/>
          <w:shd w:val="clear" w:color="auto" w:fill="FFFFFF"/>
          <w:lang w:eastAsia="ru-RU"/>
        </w:rPr>
      </w:pPr>
      <w:r w:rsidRPr="00552AA5">
        <w:rPr>
          <w:rFonts w:ascii="Times New Roman" w:eastAsia="Times New Roman" w:hAnsi="Times New Roman" w:cs="Times New Roman"/>
          <w:b/>
          <w:bCs/>
          <w:color w:val="0D0D0D"/>
          <w:sz w:val="28"/>
          <w:szCs w:val="28"/>
          <w:shd w:val="clear" w:color="auto" w:fill="FFFFFF"/>
          <w:lang w:eastAsia="ru-RU"/>
        </w:rPr>
        <w:t>Этапы реализации про</w:t>
      </w:r>
      <w:r w:rsidR="00655F86" w:rsidRPr="00552AA5">
        <w:rPr>
          <w:rFonts w:ascii="Times New Roman" w:eastAsia="Times New Roman" w:hAnsi="Times New Roman" w:cs="Times New Roman"/>
          <w:b/>
          <w:bCs/>
          <w:color w:val="0D0D0D"/>
          <w:sz w:val="28"/>
          <w:szCs w:val="28"/>
          <w:shd w:val="clear" w:color="auto" w:fill="FFFFFF"/>
          <w:lang w:eastAsia="ru-RU"/>
        </w:rPr>
        <w:t>екта</w:t>
      </w:r>
      <w:r w:rsidRPr="00552AA5">
        <w:rPr>
          <w:rFonts w:ascii="Times New Roman" w:eastAsia="Times New Roman" w:hAnsi="Times New Roman" w:cs="Times New Roman"/>
          <w:b/>
          <w:bCs/>
          <w:color w:val="333333"/>
          <w:sz w:val="28"/>
          <w:szCs w:val="28"/>
          <w:shd w:val="clear" w:color="auto" w:fill="FFFFFF"/>
          <w:lang w:eastAsia="ru-RU"/>
        </w:rPr>
        <w:t>:</w:t>
      </w:r>
    </w:p>
    <w:p w14:paraId="3578897B" w14:textId="77777777" w:rsidR="0036763B" w:rsidRPr="0036763B" w:rsidRDefault="0036763B" w:rsidP="0036763B">
      <w:pPr>
        <w:spacing w:after="200" w:line="276" w:lineRule="auto"/>
        <w:jc w:val="both"/>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1 этап-первичное диагностическое обследование.</w:t>
      </w:r>
    </w:p>
    <w:p w14:paraId="6C3F03B4" w14:textId="0EE30409" w:rsidR="0036763B" w:rsidRPr="0036763B" w:rsidRDefault="0036763B" w:rsidP="0036763B">
      <w:pPr>
        <w:spacing w:after="20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 xml:space="preserve">Обследование детей подготовительных групп проводилось с </w:t>
      </w:r>
      <w:r w:rsidRPr="0036763B">
        <w:rPr>
          <w:rFonts w:ascii="Times New Roman" w:eastAsia="Times New Roman" w:hAnsi="Times New Roman" w:cs="Times New Roman"/>
          <w:b/>
          <w:bCs/>
          <w:color w:val="0D0D0D"/>
          <w:sz w:val="28"/>
          <w:szCs w:val="28"/>
          <w:shd w:val="clear" w:color="auto" w:fill="FFFFFF"/>
          <w:lang w:eastAsia="ru-RU"/>
        </w:rPr>
        <w:t>целью</w:t>
      </w:r>
      <w:r w:rsidRPr="0036763B">
        <w:rPr>
          <w:rFonts w:ascii="Times New Roman" w:eastAsia="Times New Roman" w:hAnsi="Times New Roman" w:cs="Times New Roman"/>
          <w:color w:val="0D0D0D"/>
          <w:sz w:val="28"/>
          <w:szCs w:val="28"/>
          <w:shd w:val="clear" w:color="auto" w:fill="FFFFFF"/>
          <w:lang w:eastAsia="ru-RU"/>
        </w:rPr>
        <w:t xml:space="preserve"> отслеживания результативности про</w:t>
      </w:r>
      <w:r w:rsidR="00655F86">
        <w:rPr>
          <w:rFonts w:ascii="Times New Roman" w:eastAsia="Times New Roman" w:hAnsi="Times New Roman" w:cs="Times New Roman"/>
          <w:color w:val="0D0D0D"/>
          <w:sz w:val="28"/>
          <w:szCs w:val="28"/>
          <w:shd w:val="clear" w:color="auto" w:fill="FFFFFF"/>
          <w:lang w:eastAsia="ru-RU"/>
        </w:rPr>
        <w:t>екта</w:t>
      </w:r>
      <w:r w:rsidRPr="0036763B">
        <w:rPr>
          <w:rFonts w:ascii="Times New Roman" w:eastAsia="Times New Roman" w:hAnsi="Times New Roman" w:cs="Times New Roman"/>
          <w:color w:val="0D0D0D"/>
          <w:sz w:val="28"/>
          <w:szCs w:val="28"/>
          <w:shd w:val="clear" w:color="auto" w:fill="FFFFFF"/>
          <w:lang w:eastAsia="ru-RU"/>
        </w:rPr>
        <w:t xml:space="preserve"> «</w:t>
      </w:r>
      <w:r w:rsidR="00655F86">
        <w:rPr>
          <w:rFonts w:ascii="Times New Roman" w:eastAsia="Times New Roman" w:hAnsi="Times New Roman" w:cs="Times New Roman"/>
          <w:color w:val="0D0D0D"/>
          <w:sz w:val="28"/>
          <w:szCs w:val="28"/>
          <w:shd w:val="clear" w:color="auto" w:fill="FFFFFF"/>
          <w:lang w:eastAsia="ru-RU"/>
        </w:rPr>
        <w:t>Мы будущие школьники</w:t>
      </w:r>
      <w:r w:rsidRPr="0036763B">
        <w:rPr>
          <w:rFonts w:ascii="Times New Roman" w:eastAsia="Times New Roman" w:hAnsi="Times New Roman" w:cs="Times New Roman"/>
          <w:color w:val="0D0D0D"/>
          <w:sz w:val="28"/>
          <w:szCs w:val="28"/>
          <w:shd w:val="clear" w:color="auto" w:fill="FFFFFF"/>
          <w:lang w:eastAsia="ru-RU"/>
        </w:rPr>
        <w:t>» и с целью выявления развития интеллектуальных и личностных качеств, необходимых ребенку для обучения в школе.</w:t>
      </w:r>
    </w:p>
    <w:p w14:paraId="487E104B" w14:textId="77777777" w:rsidR="0036763B" w:rsidRPr="0036763B" w:rsidRDefault="0036763B" w:rsidP="0036763B">
      <w:pPr>
        <w:shd w:val="clear" w:color="auto" w:fill="FFFFFF"/>
        <w:spacing w:before="285" w:after="285" w:line="240" w:lineRule="auto"/>
        <w:jc w:val="both"/>
        <w:outlineLvl w:val="1"/>
        <w:rPr>
          <w:rFonts w:ascii="Times New Roman" w:eastAsia="Times New Roman" w:hAnsi="Times New Roman" w:cs="Times New Roman"/>
          <w:b/>
          <w:bCs/>
          <w:color w:val="0D0D0D"/>
          <w:sz w:val="28"/>
          <w:szCs w:val="28"/>
          <w:lang w:eastAsia="ru-RU"/>
        </w:rPr>
      </w:pPr>
      <w:r w:rsidRPr="0036763B">
        <w:rPr>
          <w:rFonts w:ascii="Times New Roman" w:eastAsia="Times New Roman" w:hAnsi="Times New Roman" w:cs="Times New Roman"/>
          <w:b/>
          <w:bCs/>
          <w:color w:val="0D0D0D"/>
          <w:sz w:val="28"/>
          <w:szCs w:val="28"/>
          <w:lang w:eastAsia="ru-RU"/>
        </w:rPr>
        <w:t>Интеллектуальная готовность</w:t>
      </w:r>
    </w:p>
    <w:p w14:paraId="2743E97C"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Будущий школьник должен иметь развитую способность проникать в сущность предметов и явлений, овладеть такими мыслительными операциями, как анализ и синтез, сравнение и обобщение, классификация; в процессе учебной деятельности уметь устанавливать причинно-следственные связи между предметами и явлениями, разрешать противоречия. Все это играет важную роль в овладении системой научных понятий и обобщенных способов решения практических задач в школе.</w:t>
      </w:r>
    </w:p>
    <w:p w14:paraId="73610486"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Интеллектуальная готовность включает:</w:t>
      </w:r>
    </w:p>
    <w:p w14:paraId="6BF777A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развитие мелких мышц руки (рука развита хорошо, ребенок уверенно владеет карандашом, ножницами);</w:t>
      </w:r>
    </w:p>
    <w:p w14:paraId="0FB5F599"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пространственная организация, координация движений (умение правильно определять выше - ниже, вперед - назад, слева - справа);</w:t>
      </w:r>
    </w:p>
    <w:p w14:paraId="529B9D69"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координация в системе глаз - рука (ребенок может правильно перенести в тетрадь простейший графический образ - узор, фигуру - зрительно воспринимаемый на расстоянии (например, из книг);</w:t>
      </w:r>
    </w:p>
    <w:p w14:paraId="36F2B324"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lastRenderedPageBreak/>
        <w:t>- развитие логического мышления (способность находить сходства и различия разных предметов при сравнении, умение правильно объединять предметы в группы по общим существенным признакам);</w:t>
      </w:r>
    </w:p>
    <w:p w14:paraId="17CF386F"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развитие произвольного внимания (способность удерживать внимание на выполняемой работе в течение 15-20 минут);</w:t>
      </w:r>
    </w:p>
    <w:p w14:paraId="03B4B153"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развитие произвольной памяти (способность к опосредованному запоминанию: связывать запоминаемый материал с конкретным символом /слово - картинка либо слово - ситуация/).</w:t>
      </w:r>
    </w:p>
    <w:p w14:paraId="46037D11"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Для диагностики интеллекта ребенка дошкольного возраста</w:t>
      </w:r>
      <w:r w:rsidRPr="0036763B">
        <w:rPr>
          <w:rFonts w:ascii="Times New Roman" w:eastAsia="Times New Roman" w:hAnsi="Times New Roman" w:cs="Times New Roman"/>
          <w:color w:val="2F2A22"/>
          <w:sz w:val="28"/>
          <w:szCs w:val="28"/>
          <w:lang w:eastAsia="ru-RU"/>
        </w:rPr>
        <w:t> может быть использован детский адаптированный вариант методики Векслера. Преимуществом теста Векслера является то, что он позволяет получить представление не только об общем уровне интеллекта, но и об особенностях его структуры, благодаря объединению в нем субтестов, направленных на исследование различных - вербальных и невербальных – характеристик, степень выраженности которых вычисляется по единой 20-бальнной шкале.</w:t>
      </w:r>
    </w:p>
    <w:p w14:paraId="0EE1CCB2"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К числу основных когнитивных процессов относятся память, внимание, мышление.</w:t>
      </w:r>
    </w:p>
    <w:p w14:paraId="07768223"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Память – запоминание, сохранение, последующее воспроизведение индивидом его опыта.</w:t>
      </w:r>
    </w:p>
    <w:p w14:paraId="686B3867"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Внимание – сосредоточение сознания на определенном объекте, обеспечивающее его особо ясное отражение.</w:t>
      </w:r>
    </w:p>
    <w:p w14:paraId="745FB064"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Мышление - есть опосредованное, обобщенное отражение действительности человека в ее существенных связях и отношениях.</w:t>
      </w:r>
    </w:p>
    <w:p w14:paraId="15FED887"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b/>
          <w:i/>
          <w:color w:val="2F2A22"/>
          <w:sz w:val="28"/>
          <w:szCs w:val="28"/>
          <w:lang w:eastAsia="ru-RU"/>
        </w:rPr>
      </w:pPr>
      <w:r w:rsidRPr="0036763B">
        <w:rPr>
          <w:rFonts w:ascii="Times New Roman" w:eastAsia="Times New Roman" w:hAnsi="Times New Roman" w:cs="Times New Roman"/>
          <w:b/>
          <w:i/>
          <w:color w:val="2F2A22"/>
          <w:sz w:val="28"/>
          <w:szCs w:val="28"/>
          <w:lang w:eastAsia="ru-RU"/>
        </w:rPr>
        <w:t>Предлагаемые методы диагностики:</w:t>
      </w:r>
    </w:p>
    <w:p w14:paraId="6CC5719B"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Исследование памяти</w:t>
      </w:r>
    </w:p>
    <w:p w14:paraId="6DA43AD8"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(в целом, в возрасте 6 лет ребенок удерживает в памяти 7-8 предметов).</w:t>
      </w:r>
    </w:p>
    <w:p w14:paraId="50727444"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1 – Изучение непроизвольного запоминания (используется 16 карточек, изображающих знакомые предметы)</w:t>
      </w:r>
    </w:p>
    <w:p w14:paraId="51E34206"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2 – Изучение произвольного запоминания (16 карточек, с другими изображениями)</w:t>
      </w:r>
    </w:p>
    <w:p w14:paraId="1668BA8C"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3 – Изучение оперативной слуховой памяти (методика 10 слов)</w:t>
      </w:r>
    </w:p>
    <w:p w14:paraId="4AC9429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4 – Изучение наглядно-образной памяти (Тест «Телевизор»)</w:t>
      </w:r>
    </w:p>
    <w:p w14:paraId="260C3109"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5 – Оценка смысловой памяти (Тест «Запомни фразы»)</w:t>
      </w:r>
    </w:p>
    <w:p w14:paraId="7832135C"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Исследование устойчивости внимания</w:t>
      </w:r>
    </w:p>
    <w:p w14:paraId="341DABFB"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lastRenderedPageBreak/>
        <w:t>1 –Оценка устойчивости, распределение и переключения внимания (Методика ПЬЕРОНА-РУЗЕРА)</w:t>
      </w:r>
    </w:p>
    <w:p w14:paraId="715B83E3"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2 – Тест для определения уровня развития свойств внимания (Тест «Переплетенные линии»)</w:t>
      </w:r>
    </w:p>
    <w:p w14:paraId="5EDF9526"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3 – Определение объема внимания, скорости его распределения и переключения. Используется при владении счетом. (Тест «Цифровая таблица Шульте»)</w:t>
      </w:r>
    </w:p>
    <w:p w14:paraId="4269AC0B"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Исследование наглядно-действенной и наглядно-образной форм мышления</w:t>
      </w:r>
    </w:p>
    <w:p w14:paraId="6AFA08A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(К концу дошкольного возраста, к 6-7 годам, у ребенка отмечается логическое мышление)</w:t>
      </w:r>
    </w:p>
    <w:p w14:paraId="152A9C4D"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1 – Оценка наглядно-образного мышления (методика «Четвертый лишний»)</w:t>
      </w:r>
    </w:p>
    <w:p w14:paraId="1EBB0147"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2 – Оценка наглядно-действенного мышления (Тест «Обведи контур»)</w:t>
      </w:r>
    </w:p>
    <w:p w14:paraId="072CC954"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3 – Оценка наглядно-образного и словестно-логического мышления (Тест «Нелепица»)</w:t>
      </w:r>
    </w:p>
    <w:p w14:paraId="5C34486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4 – Логическая последовательность событий (методика «Рассказ по картинкам»)</w:t>
      </w:r>
    </w:p>
    <w:p w14:paraId="5CCA4353"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Исследования восприятия</w:t>
      </w:r>
    </w:p>
    <w:p w14:paraId="5685B1ED"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1 – Оценка целостности восприятия (Тест «Что не дорисовано?»; Тест «Узнай, кто это»)</w:t>
      </w:r>
    </w:p>
    <w:p w14:paraId="6207A4B7"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2 – Определение способности цветовосприятия (Тест «Закрась фрукт»)</w:t>
      </w:r>
    </w:p>
    <w:p w14:paraId="5A46F598"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Эмоционально-волевая готовность</w:t>
      </w:r>
    </w:p>
    <w:p w14:paraId="6F489E62"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i/>
          <w:iCs/>
          <w:color w:val="2F2A22"/>
          <w:sz w:val="28"/>
          <w:szCs w:val="28"/>
          <w:lang w:eastAsia="ru-RU"/>
        </w:rPr>
        <w:t>Волевая готовность</w:t>
      </w:r>
      <w:r w:rsidRPr="0036763B">
        <w:rPr>
          <w:rFonts w:ascii="Times New Roman" w:eastAsia="Times New Roman" w:hAnsi="Times New Roman" w:cs="Times New Roman"/>
          <w:color w:val="2F2A22"/>
          <w:sz w:val="28"/>
          <w:szCs w:val="28"/>
          <w:lang w:eastAsia="ru-RU"/>
        </w:rPr>
        <w:t xml:space="preserve"> – это достаточно высокий уровень произвольно управляемого поведения, произвольной регуляции психических процессов, действий; овладение такой структурой деятельности и поведения, в которой уясняются мотивы и цель, мобилизуются усилия, направляется и регулируется психическая активность.</w:t>
      </w:r>
    </w:p>
    <w:p w14:paraId="4FF1117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Уровень волевого развития у разных детей шестилетнего возраста различен, но типичной чертой этого возраста является соподчинение мотивов, которое дает ребенку возможность управлять своим поведением и которое необходимо для учебной деятельности. Иерархия мотивов придает поведению ребенка определенную направленность (в зависимости от мотивов) и позволяет подчинить ситуативные, частные побуждения более значимым, устойчивым целям и намерениям.</w:t>
      </w:r>
    </w:p>
    <w:p w14:paraId="6E37991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xml:space="preserve">Важным аспектом волевой готовности к школе является формирование нравственно-волевых качеств. Дисциплинированность проявляется в умении </w:t>
      </w:r>
      <w:r w:rsidRPr="0036763B">
        <w:rPr>
          <w:rFonts w:ascii="Times New Roman" w:eastAsia="Times New Roman" w:hAnsi="Times New Roman" w:cs="Times New Roman"/>
          <w:color w:val="2F2A22"/>
          <w:sz w:val="28"/>
          <w:szCs w:val="28"/>
          <w:lang w:eastAsia="ru-RU"/>
        </w:rPr>
        <w:lastRenderedPageBreak/>
        <w:t>ребенка быть сдержанным в поведении, подчиняться правилам, требованиям. Ответственность проявляется в отношении к заданиям, стремлении их выполнить в соответствии с требованиями педагога.</w:t>
      </w:r>
    </w:p>
    <w:p w14:paraId="65F8A3D4"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 xml:space="preserve">Подготовить ребенка к обучению – означает не только обеспечить соответствующий уровень умственного и волевого развития, но и развить его чувства. </w:t>
      </w:r>
      <w:r w:rsidRPr="0036763B">
        <w:rPr>
          <w:rFonts w:ascii="Times New Roman" w:eastAsia="Times New Roman" w:hAnsi="Times New Roman" w:cs="Times New Roman"/>
          <w:b/>
          <w:bCs/>
          <w:i/>
          <w:iCs/>
          <w:color w:val="2F2A22"/>
          <w:sz w:val="28"/>
          <w:szCs w:val="28"/>
          <w:lang w:eastAsia="ru-RU"/>
        </w:rPr>
        <w:t>Эмоциональная готовность</w:t>
      </w:r>
      <w:r w:rsidRPr="0036763B">
        <w:rPr>
          <w:rFonts w:ascii="Times New Roman" w:eastAsia="Times New Roman" w:hAnsi="Times New Roman" w:cs="Times New Roman"/>
          <w:color w:val="2F2A22"/>
          <w:sz w:val="28"/>
          <w:szCs w:val="28"/>
          <w:lang w:eastAsia="ru-RU"/>
        </w:rPr>
        <w:t xml:space="preserve"> – это способность ребенка переживать позитивные эмоции, связанные с учебной деятельностью, что создает благоприятный фон учению, снижает утомляемость, повышает учебную мотивацию.</w:t>
      </w:r>
    </w:p>
    <w:p w14:paraId="0EB1D6C2"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Главный акцент в развитии эмоционально-волевой готовности к школе педагоги должны делать на воспитании мотивов достижения цели:</w:t>
      </w:r>
    </w:p>
    <w:p w14:paraId="578882AD" w14:textId="77777777" w:rsidR="0036763B" w:rsidRPr="0036763B" w:rsidRDefault="0036763B" w:rsidP="0036763B">
      <w:pPr>
        <w:numPr>
          <w:ilvl w:val="0"/>
          <w:numId w:val="19"/>
        </w:numPr>
        <w:shd w:val="clear" w:color="auto" w:fill="FFFFFF"/>
        <w:spacing w:after="0" w:line="240" w:lineRule="auto"/>
        <w:ind w:left="390"/>
        <w:jc w:val="both"/>
        <w:rPr>
          <w:rFonts w:ascii="Times New Roman" w:eastAsia="Times New Roman" w:hAnsi="Times New Roman" w:cs="Times New Roman"/>
          <w:color w:val="4A4236"/>
          <w:sz w:val="28"/>
          <w:szCs w:val="28"/>
          <w:lang w:eastAsia="ru-RU"/>
        </w:rPr>
      </w:pPr>
      <w:r w:rsidRPr="0036763B">
        <w:rPr>
          <w:rFonts w:ascii="Times New Roman" w:eastAsia="Times New Roman" w:hAnsi="Times New Roman" w:cs="Times New Roman"/>
          <w:color w:val="4A4236"/>
          <w:sz w:val="28"/>
          <w:szCs w:val="28"/>
          <w:lang w:eastAsia="ru-RU"/>
        </w:rPr>
        <w:t>не бояться трудностей;</w:t>
      </w:r>
    </w:p>
    <w:p w14:paraId="2B0A1B83" w14:textId="77777777" w:rsidR="0036763B" w:rsidRPr="0036763B" w:rsidRDefault="0036763B" w:rsidP="0036763B">
      <w:pPr>
        <w:numPr>
          <w:ilvl w:val="0"/>
          <w:numId w:val="19"/>
        </w:numPr>
        <w:shd w:val="clear" w:color="auto" w:fill="FFFFFF"/>
        <w:spacing w:after="0" w:line="240" w:lineRule="auto"/>
        <w:ind w:left="390"/>
        <w:jc w:val="both"/>
        <w:rPr>
          <w:rFonts w:ascii="Times New Roman" w:eastAsia="Times New Roman" w:hAnsi="Times New Roman" w:cs="Times New Roman"/>
          <w:color w:val="4A4236"/>
          <w:sz w:val="28"/>
          <w:szCs w:val="28"/>
          <w:lang w:eastAsia="ru-RU"/>
        </w:rPr>
      </w:pPr>
      <w:r w:rsidRPr="0036763B">
        <w:rPr>
          <w:rFonts w:ascii="Times New Roman" w:eastAsia="Times New Roman" w:hAnsi="Times New Roman" w:cs="Times New Roman"/>
          <w:color w:val="4A4236"/>
          <w:sz w:val="28"/>
          <w:szCs w:val="28"/>
          <w:lang w:eastAsia="ru-RU"/>
        </w:rPr>
        <w:t>стремление преодолевать их;</w:t>
      </w:r>
    </w:p>
    <w:p w14:paraId="3DCE4350" w14:textId="77777777" w:rsidR="0036763B" w:rsidRPr="0036763B" w:rsidRDefault="0036763B" w:rsidP="0036763B">
      <w:pPr>
        <w:numPr>
          <w:ilvl w:val="0"/>
          <w:numId w:val="19"/>
        </w:numPr>
        <w:shd w:val="clear" w:color="auto" w:fill="FFFFFF"/>
        <w:spacing w:after="0" w:line="240" w:lineRule="auto"/>
        <w:ind w:left="390"/>
        <w:jc w:val="both"/>
        <w:rPr>
          <w:rFonts w:ascii="Times New Roman" w:eastAsia="Times New Roman" w:hAnsi="Times New Roman" w:cs="Times New Roman"/>
          <w:color w:val="4A4236"/>
          <w:sz w:val="28"/>
          <w:szCs w:val="28"/>
          <w:lang w:eastAsia="ru-RU"/>
        </w:rPr>
      </w:pPr>
      <w:r w:rsidRPr="0036763B">
        <w:rPr>
          <w:rFonts w:ascii="Times New Roman" w:eastAsia="Times New Roman" w:hAnsi="Times New Roman" w:cs="Times New Roman"/>
          <w:color w:val="4A4236"/>
          <w:sz w:val="28"/>
          <w:szCs w:val="28"/>
          <w:lang w:eastAsia="ru-RU"/>
        </w:rPr>
        <w:t>не отказываться от намеченной цели.</w:t>
      </w:r>
    </w:p>
    <w:p w14:paraId="2CF91BEC"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В развитии волевой и эмоциональной готовности может помочь использование примеров из сказок и рассказов (чтение художественной литературы, постановка сказок детского театра, рассматривание картин, слушание музыки).</w:t>
      </w:r>
    </w:p>
    <w:p w14:paraId="6BB0E7A0"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Методы диагностики и исследования эмоциональной сферы дошкольника</w:t>
      </w:r>
    </w:p>
    <w:p w14:paraId="7CB2DC7B"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Для диагностики эмоциональной сферы ребенка чаще всего используют метод наблюдения. В психологической литературе предлагаются некоторые стандартизированные анкеты и шкалы, обеспечивающие данный процесс.</w:t>
      </w:r>
    </w:p>
    <w:p w14:paraId="74C1688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1 – Тест тревожности (Р,Тэммл, М. Дорки, В. Амен.)</w:t>
      </w:r>
    </w:p>
    <w:p w14:paraId="3AD3B0AD"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2 – Диагностика типов восприятия детьми эмоциональных состояний человека (методика «Веселый – Грустный»),</w:t>
      </w:r>
    </w:p>
    <w:p w14:paraId="662DA826"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3.Рисунок семьи (особенности восприятия и переживаний ребенком отношений в семье)</w:t>
      </w:r>
    </w:p>
    <w:p w14:paraId="0098A8B4"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4.Методика «Дерево» (отношение к себе, самооценка)</w:t>
      </w:r>
    </w:p>
    <w:p w14:paraId="7B8CAE45"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b/>
          <w:bCs/>
          <w:color w:val="2F2A22"/>
          <w:sz w:val="28"/>
          <w:szCs w:val="28"/>
          <w:lang w:eastAsia="ru-RU"/>
        </w:rPr>
        <w:t>Мотивационная готовность к обучению в школе.</w:t>
      </w:r>
    </w:p>
    <w:p w14:paraId="5F0685B3"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Формирование мотивов, побуждающих к учению, – одна из линий подготовки детей к обучению в школе. Имеется в виду воспитание действительной и глубокой мотивации, которая должна стать побудительной причиной их стремления к приобретению знаний. Это и отношение к обучению как необходимому и важному делу, и интерес к учебным занятиям.</w:t>
      </w:r>
    </w:p>
    <w:p w14:paraId="18441A58"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i/>
          <w:iCs/>
          <w:color w:val="2F2A22"/>
          <w:sz w:val="28"/>
          <w:szCs w:val="28"/>
          <w:lang w:eastAsia="ru-RU"/>
        </w:rPr>
        <w:t>Мотив</w:t>
      </w:r>
      <w:r w:rsidRPr="0036763B">
        <w:rPr>
          <w:rFonts w:ascii="Times New Roman" w:eastAsia="Times New Roman" w:hAnsi="Times New Roman" w:cs="Times New Roman"/>
          <w:color w:val="2F2A22"/>
          <w:sz w:val="28"/>
          <w:szCs w:val="28"/>
          <w:lang w:eastAsia="ru-RU"/>
        </w:rPr>
        <w:t xml:space="preserve"> – побудитель деятельности, складывающийся под влиянием условий жизни человека и определяющий направленность его активности.</w:t>
      </w:r>
    </w:p>
    <w:p w14:paraId="07B34E2E"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lastRenderedPageBreak/>
        <w:t>Мотивационная готовность к школьному обучению складывается из:</w:t>
      </w:r>
    </w:p>
    <w:p w14:paraId="04CAF4A2" w14:textId="77777777" w:rsidR="0036763B" w:rsidRPr="0036763B" w:rsidRDefault="0036763B" w:rsidP="0036763B">
      <w:pPr>
        <w:numPr>
          <w:ilvl w:val="0"/>
          <w:numId w:val="20"/>
        </w:numPr>
        <w:shd w:val="clear" w:color="auto" w:fill="FFFFFF"/>
        <w:spacing w:after="0" w:line="240" w:lineRule="auto"/>
        <w:ind w:left="390"/>
        <w:jc w:val="both"/>
        <w:rPr>
          <w:rFonts w:ascii="Times New Roman" w:eastAsia="Times New Roman" w:hAnsi="Times New Roman" w:cs="Times New Roman"/>
          <w:color w:val="4A4236"/>
          <w:sz w:val="28"/>
          <w:szCs w:val="28"/>
          <w:lang w:eastAsia="ru-RU"/>
        </w:rPr>
      </w:pPr>
      <w:r w:rsidRPr="0036763B">
        <w:rPr>
          <w:rFonts w:ascii="Times New Roman" w:eastAsia="Times New Roman" w:hAnsi="Times New Roman" w:cs="Times New Roman"/>
          <w:color w:val="4A4236"/>
          <w:sz w:val="28"/>
          <w:szCs w:val="28"/>
          <w:lang w:eastAsia="ru-RU"/>
        </w:rPr>
        <w:t>положительных представлений о школе;</w:t>
      </w:r>
    </w:p>
    <w:p w14:paraId="7917ADFC" w14:textId="77777777" w:rsidR="0036763B" w:rsidRPr="0036763B" w:rsidRDefault="0036763B" w:rsidP="0036763B">
      <w:pPr>
        <w:numPr>
          <w:ilvl w:val="0"/>
          <w:numId w:val="20"/>
        </w:numPr>
        <w:shd w:val="clear" w:color="auto" w:fill="FFFFFF"/>
        <w:spacing w:after="0" w:line="240" w:lineRule="auto"/>
        <w:ind w:left="390"/>
        <w:jc w:val="both"/>
        <w:rPr>
          <w:rFonts w:ascii="Times New Roman" w:eastAsia="Times New Roman" w:hAnsi="Times New Roman" w:cs="Times New Roman"/>
          <w:color w:val="4A4236"/>
          <w:sz w:val="28"/>
          <w:szCs w:val="28"/>
          <w:lang w:eastAsia="ru-RU"/>
        </w:rPr>
      </w:pPr>
      <w:r w:rsidRPr="0036763B">
        <w:rPr>
          <w:rFonts w:ascii="Times New Roman" w:eastAsia="Times New Roman" w:hAnsi="Times New Roman" w:cs="Times New Roman"/>
          <w:color w:val="4A4236"/>
          <w:sz w:val="28"/>
          <w:szCs w:val="28"/>
          <w:lang w:eastAsia="ru-RU"/>
        </w:rPr>
        <w:t>желания учится в школе, чтобы узнать и уметь много нового;</w:t>
      </w:r>
    </w:p>
    <w:p w14:paraId="1C7A9329" w14:textId="77777777" w:rsidR="0036763B" w:rsidRPr="0036763B" w:rsidRDefault="0036763B" w:rsidP="0036763B">
      <w:pPr>
        <w:numPr>
          <w:ilvl w:val="0"/>
          <w:numId w:val="20"/>
        </w:numPr>
        <w:shd w:val="clear" w:color="auto" w:fill="FFFFFF"/>
        <w:spacing w:after="0" w:line="240" w:lineRule="auto"/>
        <w:ind w:left="390"/>
        <w:jc w:val="both"/>
        <w:rPr>
          <w:rFonts w:ascii="Times New Roman" w:eastAsia="Times New Roman" w:hAnsi="Times New Roman" w:cs="Times New Roman"/>
          <w:color w:val="4A4236"/>
          <w:sz w:val="28"/>
          <w:szCs w:val="28"/>
          <w:lang w:eastAsia="ru-RU"/>
        </w:rPr>
      </w:pPr>
      <w:r w:rsidRPr="0036763B">
        <w:rPr>
          <w:rFonts w:ascii="Times New Roman" w:eastAsia="Times New Roman" w:hAnsi="Times New Roman" w:cs="Times New Roman"/>
          <w:color w:val="4A4236"/>
          <w:sz w:val="28"/>
          <w:szCs w:val="28"/>
          <w:lang w:eastAsia="ru-RU"/>
        </w:rPr>
        <w:t>сформированной позиции школьника.</w:t>
      </w:r>
    </w:p>
    <w:p w14:paraId="256C540D"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В основе мотива посещения школы могут лежать следующие потребности: престижа (повышение своего социального положения), стремление к взрослости и желание называться уже школьником, желание быть «как все». В мотив обучения могут входить следующие причины: интерес к учению вообще (основанный на потребности в новых впечатлениях от приобретения знаний), желание получить образование в связи с пониманием его необходимости для жизни и профессиональной деятельности, желание заслужить похвалу.</w:t>
      </w:r>
    </w:p>
    <w:p w14:paraId="47E14D7D"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i/>
          <w:iCs/>
          <w:color w:val="2F2A22"/>
          <w:sz w:val="28"/>
          <w:szCs w:val="28"/>
          <w:lang w:eastAsia="ru-RU"/>
        </w:rPr>
        <w:t>Познавательный интерес</w:t>
      </w:r>
      <w:r w:rsidRPr="0036763B">
        <w:rPr>
          <w:rFonts w:ascii="Times New Roman" w:eastAsia="Times New Roman" w:hAnsi="Times New Roman" w:cs="Times New Roman"/>
          <w:color w:val="2F2A22"/>
          <w:sz w:val="28"/>
          <w:szCs w:val="28"/>
          <w:lang w:eastAsia="ru-RU"/>
        </w:rPr>
        <w:t xml:space="preserve"> – потребностей отношение к миру, реализуемое в познавательной деятельности по усвоению содержания окружающего мира.</w:t>
      </w:r>
    </w:p>
    <w:p w14:paraId="29669B4A"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i/>
          <w:iCs/>
          <w:color w:val="2F2A22"/>
          <w:sz w:val="28"/>
          <w:szCs w:val="28"/>
          <w:lang w:eastAsia="ru-RU"/>
        </w:rPr>
        <w:t>Любопытство</w:t>
      </w:r>
      <w:r w:rsidRPr="0036763B">
        <w:rPr>
          <w:rFonts w:ascii="Times New Roman" w:eastAsia="Times New Roman" w:hAnsi="Times New Roman" w:cs="Times New Roman"/>
          <w:color w:val="2F2A22"/>
          <w:sz w:val="28"/>
          <w:szCs w:val="28"/>
          <w:lang w:eastAsia="ru-RU"/>
        </w:rPr>
        <w:t xml:space="preserve"> – элементарная стадия избирательного отношения, которая обусловлена чисто внешними, часто неожиданными обстоятельствами. С устранением внешних причин и исчезает и избирательная направленность. Эта стадия не обнаруживает подлинного стремления к познанию, но может служить его первоначальным толчком.</w:t>
      </w:r>
    </w:p>
    <w:p w14:paraId="6060286B"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i/>
          <w:iCs/>
          <w:color w:val="2F2A22"/>
          <w:sz w:val="28"/>
          <w:szCs w:val="28"/>
          <w:lang w:eastAsia="ru-RU"/>
        </w:rPr>
        <w:t>Любознательность</w:t>
      </w:r>
      <w:r w:rsidRPr="0036763B">
        <w:rPr>
          <w:rFonts w:ascii="Times New Roman" w:eastAsia="Times New Roman" w:hAnsi="Times New Roman" w:cs="Times New Roman"/>
          <w:color w:val="2F2A22"/>
          <w:sz w:val="28"/>
          <w:szCs w:val="28"/>
          <w:lang w:eastAsia="ru-RU"/>
        </w:rPr>
        <w:t xml:space="preserve"> – стремление проникнуть за пределы увиденного, которое сопровождается сильным выражением эмоций удивления, радости познания, удовлетворенностью деятельностью.</w:t>
      </w:r>
    </w:p>
    <w:p w14:paraId="63FB7619"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i/>
          <w:iCs/>
          <w:color w:val="2F2A22"/>
          <w:sz w:val="28"/>
          <w:szCs w:val="28"/>
          <w:lang w:eastAsia="ru-RU"/>
        </w:rPr>
        <w:t>Узкий познавательный интерес</w:t>
      </w:r>
      <w:r w:rsidRPr="0036763B">
        <w:rPr>
          <w:rFonts w:ascii="Times New Roman" w:eastAsia="Times New Roman" w:hAnsi="Times New Roman" w:cs="Times New Roman"/>
          <w:color w:val="2F2A22"/>
          <w:sz w:val="28"/>
          <w:szCs w:val="28"/>
          <w:lang w:eastAsia="ru-RU"/>
        </w:rPr>
        <w:t xml:space="preserve"> – узкая направленность на ту или иную область познания.</w:t>
      </w:r>
    </w:p>
    <w:p w14:paraId="40EE8622"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u w:val="single"/>
          <w:lang w:eastAsia="ru-RU"/>
        </w:rPr>
        <w:t>Внутренняя позиция школьника.</w:t>
      </w:r>
      <w:r w:rsidRPr="0036763B">
        <w:rPr>
          <w:rFonts w:ascii="Times New Roman" w:eastAsia="Times New Roman" w:hAnsi="Times New Roman" w:cs="Times New Roman"/>
          <w:color w:val="2F2A22"/>
          <w:sz w:val="28"/>
          <w:szCs w:val="28"/>
          <w:lang w:eastAsia="ru-RU"/>
        </w:rPr>
        <w:t xml:space="preserve"> О ее наличии следует говорить в том случае, если ребенок относится к поступлению в школу или пребыванию в ней положительно, как к совершенно естественному и необходимому событию в жизни: обнаруживает чувство необходимости учения, то есть в ситуации необязательного посещения школы продолжает стремиться к занятиям специфически школьного содержания, положительно относится к общественно принятых правил и норм поведения, признает авторитет учителя.</w:t>
      </w:r>
    </w:p>
    <w:p w14:paraId="199C9328"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Несформированность внутренней позиции школьника является одной из причин школьной дезадаптации на этапе младшего школьного возраста.</w:t>
      </w:r>
    </w:p>
    <w:p w14:paraId="26C61FFA"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Основными факторами, влияющими на формирование положительной устойчивой мотивации к учебной деятельности, являются: содержание учебного материала, организация учебной деятельности, коллективные формы учебной деятельности, оценка учебной деятельности.</w:t>
      </w:r>
    </w:p>
    <w:p w14:paraId="19C58760"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lastRenderedPageBreak/>
        <w:t>Выполнять домашние задания (разговор с родителями о том, как они учились в школе, сбор фотографий родителей, из которых затем можно сделать выставку «Наши папы и мамы - школьники»).</w:t>
      </w:r>
    </w:p>
    <w:p w14:paraId="49E72147"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i/>
          <w:color w:val="2F2A22"/>
          <w:sz w:val="28"/>
          <w:szCs w:val="28"/>
          <w:lang w:eastAsia="ru-RU"/>
        </w:rPr>
      </w:pPr>
      <w:r w:rsidRPr="0036763B">
        <w:rPr>
          <w:rFonts w:ascii="Times New Roman" w:eastAsia="Times New Roman" w:hAnsi="Times New Roman" w:cs="Times New Roman"/>
          <w:b/>
          <w:bCs/>
          <w:i/>
          <w:color w:val="2F2A22"/>
          <w:sz w:val="28"/>
          <w:szCs w:val="28"/>
          <w:lang w:eastAsia="ru-RU"/>
        </w:rPr>
        <w:t xml:space="preserve">Методы диагностики мотивационной сферы </w:t>
      </w:r>
    </w:p>
    <w:p w14:paraId="42F46B7F"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1 – Методика «Определение доминирования учебных или игровых мотивов поведения»</w:t>
      </w:r>
    </w:p>
    <w:p w14:paraId="35CCC4A6"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2 – Тест-опросник на определение сформированности «внутренней позиции школьника» (Тест школьной мотивации)</w:t>
      </w:r>
    </w:p>
    <w:p w14:paraId="0BA0E229"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3 – Оценка эмоционального отношения к школе (Тест «Кому что подходит?»)</w:t>
      </w:r>
    </w:p>
    <w:p w14:paraId="3610E7CE"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4 – Оценка направленности ребенка на процесс обучения в школе (Тест «представь себе…»)</w:t>
      </w:r>
    </w:p>
    <w:p w14:paraId="4199AA6B"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5 – Тест на определение самооценки и уровня притязаний ребенка (Тест «Лесенка»)</w:t>
      </w:r>
    </w:p>
    <w:p w14:paraId="3F2BA9E1"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color w:val="2F2A22"/>
          <w:sz w:val="28"/>
          <w:szCs w:val="28"/>
          <w:lang w:eastAsia="ru-RU"/>
        </w:rPr>
      </w:pPr>
      <w:r w:rsidRPr="0036763B">
        <w:rPr>
          <w:rFonts w:ascii="Times New Roman" w:eastAsia="Times New Roman" w:hAnsi="Times New Roman" w:cs="Times New Roman"/>
          <w:color w:val="2F2A22"/>
          <w:sz w:val="28"/>
          <w:szCs w:val="28"/>
          <w:lang w:eastAsia="ru-RU"/>
        </w:rPr>
        <w:t>6-</w:t>
      </w:r>
      <w:r w:rsidRPr="0036763B">
        <w:rPr>
          <w:rFonts w:ascii="Times New Roman" w:eastAsia="Calibri" w:hAnsi="Times New Roman" w:cs="Times New Roman"/>
          <w:b/>
          <w:sz w:val="28"/>
          <w:szCs w:val="28"/>
        </w:rPr>
        <w:t xml:space="preserve"> </w:t>
      </w:r>
      <w:r w:rsidRPr="0036763B">
        <w:rPr>
          <w:rFonts w:ascii="Times New Roman" w:eastAsia="Calibri" w:hAnsi="Times New Roman" w:cs="Times New Roman"/>
          <w:sz w:val="28"/>
          <w:szCs w:val="28"/>
        </w:rPr>
        <w:t>Методика «Беседа о школе» Нежнова Т.А</w:t>
      </w:r>
    </w:p>
    <w:p w14:paraId="092102DF" w14:textId="77777777" w:rsidR="0036763B" w:rsidRPr="0036763B" w:rsidRDefault="0036763B" w:rsidP="0036763B">
      <w:pPr>
        <w:shd w:val="clear" w:color="auto" w:fill="FFFFFF"/>
        <w:spacing w:before="180" w:after="180" w:line="240" w:lineRule="auto"/>
        <w:jc w:val="both"/>
        <w:rPr>
          <w:rFonts w:ascii="Times New Roman" w:eastAsia="Times New Roman" w:hAnsi="Times New Roman" w:cs="Times New Roman"/>
          <w:b/>
          <w:color w:val="2F2A22"/>
          <w:sz w:val="28"/>
          <w:szCs w:val="28"/>
          <w:lang w:eastAsia="ru-RU"/>
        </w:rPr>
      </w:pPr>
      <w:r w:rsidRPr="0036763B">
        <w:rPr>
          <w:rFonts w:ascii="Times New Roman" w:eastAsia="Times New Roman" w:hAnsi="Times New Roman" w:cs="Times New Roman"/>
          <w:b/>
          <w:color w:val="2F2A22"/>
          <w:sz w:val="28"/>
          <w:szCs w:val="28"/>
          <w:lang w:eastAsia="ru-RU"/>
        </w:rPr>
        <w:t>Сформированность мелкой моторики</w:t>
      </w:r>
    </w:p>
    <w:p w14:paraId="5277C83A" w14:textId="77777777" w:rsidR="0036763B" w:rsidRPr="0036763B" w:rsidRDefault="0036763B" w:rsidP="0036763B">
      <w:pPr>
        <w:spacing w:after="0" w:line="240" w:lineRule="auto"/>
        <w:ind w:firstLine="284"/>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xml:space="preserve">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w:t>
      </w:r>
    </w:p>
    <w:p w14:paraId="58494125" w14:textId="77777777" w:rsidR="0036763B" w:rsidRPr="0036763B" w:rsidRDefault="0036763B" w:rsidP="0036763B">
      <w:pPr>
        <w:spacing w:after="0" w:line="240" w:lineRule="auto"/>
        <w:ind w:firstLine="284"/>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К области мелкой моторики относится большое разнообразие движений: от примитивных жестов, таких как захват объектов, до очень мелких движений, от которых, например, зависит почерк человека. Мелкая моторика - необходимая составляющая многих действий человека: предметных, орудийных, трудовых, выработанных в ходе культурного развития человеческого общества. Важно отметить, что мелкая моторика рук взаимодействует с такими высшими психическими функциями 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младших школьников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14:paraId="0D550DBF" w14:textId="77777777" w:rsidR="0036763B" w:rsidRPr="0036763B" w:rsidRDefault="0036763B" w:rsidP="0036763B">
      <w:pPr>
        <w:shd w:val="clear" w:color="auto" w:fill="FFFFFF"/>
        <w:spacing w:before="180" w:after="180" w:line="240" w:lineRule="auto"/>
        <w:jc w:val="both"/>
        <w:rPr>
          <w:rFonts w:ascii="Times New Roman" w:eastAsia="Calibri" w:hAnsi="Times New Roman" w:cs="Times New Roman"/>
          <w:color w:val="000000"/>
          <w:sz w:val="28"/>
          <w:szCs w:val="28"/>
          <w:shd w:val="clear" w:color="auto" w:fill="FFFFFF"/>
        </w:rPr>
      </w:pPr>
      <w:r w:rsidRPr="0036763B">
        <w:rPr>
          <w:rFonts w:ascii="Times New Roman" w:eastAsia="Calibri" w:hAnsi="Times New Roman" w:cs="Times New Roman"/>
          <w:color w:val="000000"/>
          <w:sz w:val="28"/>
          <w:szCs w:val="28"/>
          <w:shd w:val="clear" w:color="auto" w:fill="FFFFFF"/>
        </w:rPr>
        <w:t>Для выявления уровня развития мелкой моторики, её существенных особенностей использую ряд методик:</w:t>
      </w:r>
    </w:p>
    <w:p w14:paraId="12FD220B" w14:textId="77777777" w:rsidR="0036763B" w:rsidRPr="0036763B" w:rsidRDefault="0036763B" w:rsidP="0036763B">
      <w:pPr>
        <w:numPr>
          <w:ilvl w:val="0"/>
          <w:numId w:val="21"/>
        </w:numPr>
        <w:shd w:val="clear" w:color="auto" w:fill="FFFFFF"/>
        <w:spacing w:before="180" w:after="180" w:line="240" w:lineRule="auto"/>
        <w:contextualSpacing/>
        <w:jc w:val="both"/>
        <w:rPr>
          <w:rFonts w:ascii="Times New Roman" w:eastAsia="Calibri" w:hAnsi="Times New Roman" w:cs="Times New Roman"/>
          <w:sz w:val="28"/>
          <w:szCs w:val="28"/>
        </w:rPr>
      </w:pPr>
      <w:r w:rsidRPr="0036763B">
        <w:rPr>
          <w:rFonts w:ascii="Times New Roman" w:eastAsia="Calibri" w:hAnsi="Times New Roman" w:cs="Times New Roman"/>
          <w:sz w:val="28"/>
          <w:szCs w:val="28"/>
        </w:rPr>
        <w:t>Графический диктант (Д.Б.Эльконин),</w:t>
      </w:r>
    </w:p>
    <w:p w14:paraId="140FC8AE" w14:textId="77777777" w:rsidR="0036763B" w:rsidRPr="0036763B" w:rsidRDefault="0036763B" w:rsidP="0036763B">
      <w:pPr>
        <w:numPr>
          <w:ilvl w:val="0"/>
          <w:numId w:val="21"/>
        </w:numPr>
        <w:shd w:val="clear" w:color="auto" w:fill="FFFFFF"/>
        <w:spacing w:before="180" w:after="180" w:line="240" w:lineRule="auto"/>
        <w:contextualSpacing/>
        <w:jc w:val="both"/>
        <w:rPr>
          <w:rFonts w:ascii="Times New Roman" w:eastAsia="Times New Roman" w:hAnsi="Times New Roman" w:cs="Times New Roman"/>
          <w:color w:val="2F2A22"/>
          <w:sz w:val="28"/>
          <w:szCs w:val="28"/>
          <w:lang w:eastAsia="ru-RU"/>
        </w:rPr>
      </w:pPr>
      <w:r w:rsidRPr="0036763B">
        <w:rPr>
          <w:rFonts w:ascii="Times New Roman" w:eastAsia="Calibri" w:hAnsi="Times New Roman" w:cs="Times New Roman"/>
          <w:sz w:val="28"/>
          <w:szCs w:val="28"/>
        </w:rPr>
        <w:t>методика «Домик» Н.И. Гуткина,</w:t>
      </w:r>
    </w:p>
    <w:p w14:paraId="3C927608" w14:textId="77777777" w:rsidR="0036763B" w:rsidRPr="0036763B" w:rsidRDefault="0036763B" w:rsidP="0036763B">
      <w:pPr>
        <w:spacing w:after="0" w:line="240" w:lineRule="auto"/>
        <w:jc w:val="both"/>
        <w:rPr>
          <w:rFonts w:ascii="Times New Roman" w:eastAsia="Times New Roman" w:hAnsi="Times New Roman" w:cs="Times New Roman"/>
          <w:color w:val="000000"/>
          <w:sz w:val="28"/>
          <w:szCs w:val="28"/>
          <w:lang w:eastAsia="ru-RU"/>
        </w:rPr>
      </w:pPr>
      <w:r w:rsidRPr="0036763B">
        <w:rPr>
          <w:rFonts w:ascii="Times New Roman" w:eastAsia="Calibri" w:hAnsi="Times New Roman" w:cs="Times New Roman"/>
          <w:color w:val="000000"/>
          <w:sz w:val="28"/>
          <w:szCs w:val="28"/>
          <w:shd w:val="clear" w:color="auto" w:fill="FFFFFF"/>
        </w:rPr>
        <w:t>Тест «Лабиринт».</w:t>
      </w:r>
    </w:p>
    <w:p w14:paraId="59C6DAEF" w14:textId="77777777" w:rsidR="0036763B" w:rsidRPr="0036763B" w:rsidRDefault="0036763B" w:rsidP="0036763B">
      <w:pPr>
        <w:spacing w:after="200" w:line="276" w:lineRule="auto"/>
        <w:jc w:val="both"/>
        <w:rPr>
          <w:rFonts w:ascii="Times New Roman" w:eastAsia="Times New Roman" w:hAnsi="Times New Roman" w:cs="Times New Roman"/>
          <w:color w:val="0D0D0D"/>
          <w:sz w:val="28"/>
          <w:szCs w:val="28"/>
          <w:shd w:val="clear" w:color="auto" w:fill="FFFFFF"/>
          <w:lang w:eastAsia="ru-RU"/>
        </w:rPr>
      </w:pPr>
    </w:p>
    <w:p w14:paraId="3CC9EE59" w14:textId="77777777" w:rsidR="0036763B" w:rsidRPr="0036763B" w:rsidRDefault="0036763B" w:rsidP="0036763B">
      <w:pPr>
        <w:spacing w:after="200" w:line="276" w:lineRule="auto"/>
        <w:jc w:val="both"/>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lastRenderedPageBreak/>
        <w:t>3-й этап – повторное обследование уровня развития интеллектуальных и личностных качеств ребенка.</w:t>
      </w:r>
    </w:p>
    <w:p w14:paraId="29C998E9" w14:textId="77777777" w:rsidR="0036763B" w:rsidRPr="0036763B" w:rsidRDefault="0036763B" w:rsidP="0036763B">
      <w:pPr>
        <w:spacing w:after="200" w:line="276" w:lineRule="auto"/>
        <w:jc w:val="both"/>
        <w:rPr>
          <w:rFonts w:ascii="Times New Roman" w:eastAsia="Times New Roman" w:hAnsi="Times New Roman" w:cs="Times New Roman"/>
          <w:color w:val="0D0D0D"/>
          <w:sz w:val="28"/>
          <w:szCs w:val="28"/>
          <w:shd w:val="clear" w:color="auto" w:fill="FFFFFF"/>
          <w:lang w:eastAsia="ru-RU"/>
        </w:rPr>
      </w:pPr>
      <w:r w:rsidRPr="0036763B">
        <w:rPr>
          <w:rFonts w:ascii="Times New Roman" w:eastAsia="Times New Roman" w:hAnsi="Times New Roman" w:cs="Times New Roman"/>
          <w:color w:val="0D0D0D"/>
          <w:sz w:val="28"/>
          <w:szCs w:val="28"/>
          <w:shd w:val="clear" w:color="auto" w:fill="FFFFFF"/>
          <w:lang w:eastAsia="ru-RU"/>
        </w:rPr>
        <w:t>После завершения всех этапов работы проводится заключительное собрание с родителями и воспитателями, на котором подводятся итоги работы и даются рекомендации родителям и педагогам по закреплению у детей полученных знаний.</w:t>
      </w:r>
    </w:p>
    <w:p w14:paraId="35FBEE8C" w14:textId="5A5191CF" w:rsidR="0036763B" w:rsidRPr="0036763B" w:rsidRDefault="0036763B" w:rsidP="0036763B">
      <w:pPr>
        <w:spacing w:after="200" w:line="276" w:lineRule="auto"/>
        <w:jc w:val="both"/>
        <w:rPr>
          <w:rFonts w:ascii="Times New Roman" w:eastAsia="Calibri" w:hAnsi="Times New Roman" w:cs="Times New Roman"/>
          <w:sz w:val="28"/>
          <w:szCs w:val="28"/>
        </w:rPr>
      </w:pPr>
      <w:r w:rsidRPr="0036763B">
        <w:rPr>
          <w:rFonts w:ascii="Times New Roman" w:eastAsia="Calibri" w:hAnsi="Times New Roman" w:cs="Times New Roman"/>
          <w:color w:val="000000"/>
          <w:sz w:val="28"/>
          <w:szCs w:val="28"/>
          <w:shd w:val="clear" w:color="auto" w:fill="FFFFFF"/>
        </w:rPr>
        <w:t>При составлении программы «</w:t>
      </w:r>
      <w:r w:rsidR="00655F86">
        <w:rPr>
          <w:rFonts w:ascii="Times New Roman" w:eastAsia="Calibri" w:hAnsi="Times New Roman" w:cs="Times New Roman"/>
          <w:color w:val="000000"/>
          <w:sz w:val="28"/>
          <w:szCs w:val="28"/>
          <w:shd w:val="clear" w:color="auto" w:fill="FFFFFF"/>
        </w:rPr>
        <w:t>Мы будущие школьники</w:t>
      </w:r>
      <w:r w:rsidRPr="0036763B">
        <w:rPr>
          <w:rFonts w:ascii="Times New Roman" w:eastAsia="Calibri" w:hAnsi="Times New Roman" w:cs="Times New Roman"/>
          <w:color w:val="000000"/>
          <w:sz w:val="28"/>
          <w:szCs w:val="28"/>
          <w:shd w:val="clear" w:color="auto" w:fill="FFFFFF"/>
        </w:rPr>
        <w:t>» учитывается принцип комплектности методов психологического воздействия, который утверждает не только необходимость использования всего многообразия методов, техник и приемов из арсенала практической психологии, но и активное привлечение ближайшего социального окружения к участию в данной программе. Ведь окружение ребенка – родители, воспитатели, предметно-развивающая среда – играет решающую роль в его психическом развитии.</w:t>
      </w:r>
    </w:p>
    <w:p w14:paraId="1CFB4AC7" w14:textId="77777777" w:rsidR="0036763B" w:rsidRPr="0036763B" w:rsidRDefault="0036763B" w:rsidP="0036763B">
      <w:pPr>
        <w:spacing w:after="0" w:line="270" w:lineRule="atLeast"/>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Работа с педагогами</w:t>
      </w:r>
    </w:p>
    <w:p w14:paraId="6F706691" w14:textId="77777777" w:rsidR="0036763B" w:rsidRPr="0036763B" w:rsidRDefault="0036763B" w:rsidP="0036763B">
      <w:pPr>
        <w:spacing w:after="0" w:line="270" w:lineRule="atLeast"/>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1.Индивидуальные консультации по организации предметно – развивающей среды</w:t>
      </w:r>
    </w:p>
    <w:p w14:paraId="461BC44F" w14:textId="77777777" w:rsidR="0036763B" w:rsidRPr="0036763B" w:rsidRDefault="0036763B" w:rsidP="0036763B">
      <w:pPr>
        <w:spacing w:after="0" w:line="270" w:lineRule="atLeast"/>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2.Оформление дидактических игр и пособий для подготовки ребенка к школе</w:t>
      </w:r>
    </w:p>
    <w:p w14:paraId="3246D973" w14:textId="77777777" w:rsidR="0036763B" w:rsidRPr="0036763B" w:rsidRDefault="0036763B" w:rsidP="0036763B">
      <w:pPr>
        <w:spacing w:after="0" w:line="270" w:lineRule="atLeast"/>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Работа с родителями</w:t>
      </w:r>
    </w:p>
    <w:p w14:paraId="6310E6F1" w14:textId="77777777" w:rsidR="0036763B" w:rsidRPr="0036763B" w:rsidRDefault="0036763B" w:rsidP="0036763B">
      <w:pPr>
        <w:spacing w:after="0" w:line="270" w:lineRule="atLeast"/>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1.Родительское собрание: «Подготовка ребенка к школьному обучению»</w:t>
      </w:r>
    </w:p>
    <w:p w14:paraId="1A78A769" w14:textId="77777777" w:rsidR="0036763B" w:rsidRPr="0036763B" w:rsidRDefault="0036763B" w:rsidP="0036763B">
      <w:pPr>
        <w:spacing w:after="0" w:line="270" w:lineRule="atLeast"/>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2.Индивидуальное консультирование родителей по вопросам развития психических процессов</w:t>
      </w:r>
    </w:p>
    <w:p w14:paraId="21BB244A" w14:textId="77777777" w:rsidR="0036763B" w:rsidRPr="0036763B" w:rsidRDefault="0036763B" w:rsidP="0036763B">
      <w:pPr>
        <w:spacing w:after="0" w:line="270" w:lineRule="atLeast"/>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3.Оформление наглядной информации для родителей в виде папки - передвижки.</w:t>
      </w:r>
    </w:p>
    <w:p w14:paraId="236BE6C1" w14:textId="77777777" w:rsidR="0036763B" w:rsidRPr="0036763B" w:rsidRDefault="0036763B" w:rsidP="0036763B">
      <w:pPr>
        <w:spacing w:after="0" w:line="270" w:lineRule="atLeast"/>
        <w:jc w:val="center"/>
        <w:rPr>
          <w:rFonts w:ascii="Times New Roman" w:eastAsia="Times New Roman" w:hAnsi="Times New Roman" w:cs="Times New Roman"/>
          <w:color w:val="000000"/>
          <w:sz w:val="28"/>
          <w:szCs w:val="28"/>
          <w:lang w:eastAsia="ru-RU"/>
        </w:rPr>
      </w:pPr>
    </w:p>
    <w:p w14:paraId="7D80329B" w14:textId="77777777" w:rsidR="0036763B" w:rsidRPr="0036763B" w:rsidRDefault="0036763B" w:rsidP="0036763B">
      <w:pPr>
        <w:spacing w:after="0" w:line="270" w:lineRule="atLeast"/>
        <w:jc w:val="center"/>
        <w:rPr>
          <w:rFonts w:ascii="Times New Roman" w:eastAsia="Times New Roman" w:hAnsi="Times New Roman" w:cs="Times New Roman"/>
          <w:color w:val="000000"/>
          <w:sz w:val="28"/>
          <w:szCs w:val="28"/>
          <w:lang w:eastAsia="ru-RU"/>
        </w:rPr>
      </w:pPr>
    </w:p>
    <w:p w14:paraId="3A2262DD" w14:textId="77777777" w:rsidR="0036763B" w:rsidRPr="0036763B" w:rsidRDefault="0036763B" w:rsidP="0036763B">
      <w:pPr>
        <w:spacing w:after="0" w:line="270" w:lineRule="atLeast"/>
        <w:jc w:val="center"/>
        <w:rPr>
          <w:rFonts w:ascii="Times New Roman" w:eastAsia="Times New Roman" w:hAnsi="Times New Roman" w:cs="Times New Roman"/>
          <w:color w:val="000000"/>
          <w:sz w:val="24"/>
          <w:szCs w:val="24"/>
          <w:lang w:eastAsia="ru-RU"/>
        </w:rPr>
      </w:pPr>
    </w:p>
    <w:p w14:paraId="54378A2E" w14:textId="1BD93F2D" w:rsidR="0036763B" w:rsidRPr="0036763B" w:rsidRDefault="0036763B" w:rsidP="0036763B">
      <w:pPr>
        <w:numPr>
          <w:ilvl w:val="0"/>
          <w:numId w:val="10"/>
        </w:numPr>
        <w:spacing w:after="0" w:line="240" w:lineRule="auto"/>
        <w:contextualSpacing/>
        <w:jc w:val="center"/>
        <w:rPr>
          <w:rFonts w:ascii="Times New Roman" w:eastAsia="Times New Roman" w:hAnsi="Times New Roman" w:cs="Times New Roman"/>
          <w:color w:val="0D0D0D"/>
          <w:sz w:val="28"/>
          <w:szCs w:val="28"/>
          <w:lang w:eastAsia="ru-RU"/>
        </w:rPr>
      </w:pPr>
      <w:r w:rsidRPr="0036763B">
        <w:rPr>
          <w:rFonts w:ascii="Times New Roman" w:eastAsia="Times New Roman" w:hAnsi="Times New Roman" w:cs="Times New Roman"/>
          <w:b/>
          <w:bCs/>
          <w:color w:val="0D0D0D"/>
          <w:sz w:val="28"/>
          <w:szCs w:val="28"/>
          <w:shd w:val="clear" w:color="auto" w:fill="FFFFFF"/>
          <w:lang w:eastAsia="ru-RU"/>
        </w:rPr>
        <w:t>Перспективный план занятий с детьми по про</w:t>
      </w:r>
      <w:r w:rsidR="00655F86">
        <w:rPr>
          <w:rFonts w:ascii="Times New Roman" w:eastAsia="Times New Roman" w:hAnsi="Times New Roman" w:cs="Times New Roman"/>
          <w:b/>
          <w:bCs/>
          <w:color w:val="0D0D0D"/>
          <w:sz w:val="28"/>
          <w:szCs w:val="28"/>
          <w:shd w:val="clear" w:color="auto" w:fill="FFFFFF"/>
          <w:lang w:eastAsia="ru-RU"/>
        </w:rPr>
        <w:t>екту</w:t>
      </w:r>
      <w:r w:rsidRPr="0036763B">
        <w:rPr>
          <w:rFonts w:ascii="Times New Roman" w:eastAsia="Times New Roman" w:hAnsi="Times New Roman" w:cs="Times New Roman"/>
          <w:b/>
          <w:bCs/>
          <w:color w:val="0D0D0D"/>
          <w:sz w:val="28"/>
          <w:szCs w:val="28"/>
          <w:shd w:val="clear" w:color="auto" w:fill="FFFFFF"/>
          <w:lang w:eastAsia="ru-RU"/>
        </w:rPr>
        <w:t>. Примерное планирование занятий.</w:t>
      </w:r>
    </w:p>
    <w:p w14:paraId="71BCF501" w14:textId="77777777" w:rsidR="0036763B" w:rsidRPr="0036763B" w:rsidRDefault="0036763B" w:rsidP="0036763B">
      <w:pPr>
        <w:spacing w:after="0" w:line="240" w:lineRule="auto"/>
        <w:ind w:left="720"/>
        <w:contextualSpacing/>
        <w:rPr>
          <w:rFonts w:ascii="Times New Roman" w:eastAsia="Times New Roman" w:hAnsi="Times New Roman" w:cs="Times New Roman"/>
          <w:color w:val="0D0D0D"/>
          <w:sz w:val="28"/>
          <w:szCs w:val="28"/>
          <w:lang w:eastAsia="ru-RU"/>
        </w:rPr>
      </w:pP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288"/>
        <w:gridCol w:w="29"/>
        <w:gridCol w:w="2172"/>
        <w:gridCol w:w="483"/>
        <w:gridCol w:w="574"/>
        <w:gridCol w:w="730"/>
        <w:gridCol w:w="1542"/>
        <w:gridCol w:w="29"/>
        <w:gridCol w:w="29"/>
        <w:gridCol w:w="895"/>
        <w:gridCol w:w="29"/>
        <w:gridCol w:w="476"/>
        <w:gridCol w:w="94"/>
        <w:gridCol w:w="29"/>
        <w:gridCol w:w="637"/>
        <w:gridCol w:w="409"/>
      </w:tblGrid>
      <w:tr w:rsidR="003F0D2B" w:rsidRPr="0036763B" w14:paraId="3144EE89" w14:textId="77777777" w:rsidTr="004C7B6A">
        <w:trPr>
          <w:trHeight w:val="300"/>
        </w:trPr>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9100F9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Раздел занятия</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832E0C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Задачи занятия</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2E72DA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Содержание занятия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9CF5263"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Сроки проведения</w:t>
            </w:r>
          </w:p>
        </w:tc>
        <w:tc>
          <w:tcPr>
            <w:tcW w:w="505"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19856F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Кол-во часов</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C4D01A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6763B" w:rsidRPr="0036763B" w14:paraId="5310CA0C" w14:textId="77777777" w:rsidTr="004C7B6A">
        <w:trPr>
          <w:trHeight w:val="300"/>
        </w:trPr>
        <w:tc>
          <w:tcPr>
            <w:tcW w:w="7771" w:type="dxa"/>
            <w:gridSpan w:val="10"/>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C7FBE49" w14:textId="1629338D"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1.Раздел Предварительная диагностика познавательных способностей детей </w:t>
            </w:r>
            <w:r w:rsidR="00655F86">
              <w:rPr>
                <w:rFonts w:ascii="Times New Roman" w:eastAsia="Times New Roman" w:hAnsi="Times New Roman" w:cs="Times New Roman"/>
                <w:b/>
                <w:bCs/>
                <w:color w:val="0D0D0D"/>
                <w:sz w:val="24"/>
                <w:szCs w:val="24"/>
                <w:lang w:eastAsia="ru-RU"/>
              </w:rPr>
              <w:t>6</w:t>
            </w:r>
            <w:r w:rsidRPr="0036763B">
              <w:rPr>
                <w:rFonts w:ascii="Times New Roman" w:eastAsia="Times New Roman" w:hAnsi="Times New Roman" w:cs="Times New Roman"/>
                <w:b/>
                <w:bCs/>
                <w:color w:val="0D0D0D"/>
                <w:sz w:val="24"/>
                <w:szCs w:val="24"/>
                <w:lang w:eastAsia="ru-RU"/>
              </w:rPr>
              <w:t>-7лет.</w:t>
            </w:r>
          </w:p>
        </w:tc>
        <w:tc>
          <w:tcPr>
            <w:tcW w:w="505"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BB3B90F"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8CF335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FF06D1D" w14:textId="1C4BFD9B" w:rsidR="0036763B" w:rsidRPr="0036763B" w:rsidRDefault="00655F86" w:rsidP="0036763B">
            <w:pPr>
              <w:spacing w:after="0" w:line="270" w:lineRule="atLeast"/>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2-3</w:t>
            </w:r>
            <w:r w:rsidR="0036763B" w:rsidRPr="0036763B">
              <w:rPr>
                <w:rFonts w:ascii="Times New Roman" w:eastAsia="Times New Roman" w:hAnsi="Times New Roman" w:cs="Times New Roman"/>
                <w:color w:val="0D0D0D"/>
                <w:sz w:val="24"/>
                <w:szCs w:val="24"/>
                <w:lang w:eastAsia="ru-RU"/>
              </w:rPr>
              <w:t xml:space="preserve">-я неделя </w:t>
            </w:r>
            <w:r>
              <w:rPr>
                <w:rFonts w:ascii="Times New Roman" w:eastAsia="Times New Roman" w:hAnsi="Times New Roman" w:cs="Times New Roman"/>
                <w:color w:val="0D0D0D"/>
                <w:sz w:val="24"/>
                <w:szCs w:val="24"/>
                <w:lang w:eastAsia="ru-RU"/>
              </w:rPr>
              <w:t>декабря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596BE5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r>
      <w:tr w:rsidR="003F0D2B" w:rsidRPr="0036763B" w14:paraId="3D57BBD1" w14:textId="77777777" w:rsidTr="004C7B6A">
        <w:trPr>
          <w:trHeight w:val="300"/>
        </w:trPr>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624224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Диагностико-</w:t>
            </w:r>
            <w:r w:rsidRPr="0036763B">
              <w:rPr>
                <w:rFonts w:ascii="Times New Roman" w:eastAsia="Times New Roman" w:hAnsi="Times New Roman" w:cs="Times New Roman"/>
                <w:color w:val="0D0D0D"/>
                <w:sz w:val="24"/>
                <w:szCs w:val="24"/>
                <w:lang w:eastAsia="ru-RU"/>
              </w:rPr>
              <w:lastRenderedPageBreak/>
              <w:t>мотивирующее занятие</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343B13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Выявить исходный уровень психического </w:t>
            </w:r>
            <w:r w:rsidRPr="0036763B">
              <w:rPr>
                <w:rFonts w:ascii="Times New Roman" w:eastAsia="Times New Roman" w:hAnsi="Times New Roman" w:cs="Times New Roman"/>
                <w:color w:val="0D0D0D"/>
                <w:sz w:val="24"/>
                <w:szCs w:val="24"/>
                <w:lang w:eastAsia="ru-RU"/>
              </w:rPr>
              <w:lastRenderedPageBreak/>
              <w:t>развития ребенка.</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6F195DF"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Диагностические задания </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b/>
                <w:bCs/>
                <w:color w:val="0D0D0D"/>
                <w:sz w:val="24"/>
                <w:szCs w:val="24"/>
                <w:lang w:eastAsia="ru-RU"/>
              </w:rPr>
              <w:t xml:space="preserve">1. Мотивационная </w:t>
            </w:r>
            <w:r w:rsidRPr="0036763B">
              <w:rPr>
                <w:rFonts w:ascii="Times New Roman" w:eastAsia="Times New Roman" w:hAnsi="Times New Roman" w:cs="Times New Roman"/>
                <w:b/>
                <w:bCs/>
                <w:color w:val="0D0D0D"/>
                <w:sz w:val="24"/>
                <w:szCs w:val="24"/>
                <w:lang w:eastAsia="ru-RU"/>
              </w:rPr>
              <w:lastRenderedPageBreak/>
              <w:t xml:space="preserve">готовность. </w:t>
            </w:r>
            <w:r w:rsidRPr="0036763B">
              <w:rPr>
                <w:rFonts w:ascii="Times New Roman" w:eastAsia="Times New Roman" w:hAnsi="Times New Roman" w:cs="Times New Roman"/>
                <w:color w:val="0D0D0D"/>
                <w:sz w:val="24"/>
                <w:szCs w:val="24"/>
                <w:lang w:eastAsia="ru-RU"/>
              </w:rPr>
              <w:t>Методика «Персонификация мотивов» (Д.Б. Эльконин, А.Л. Венгер)</w:t>
            </w:r>
          </w:p>
          <w:p w14:paraId="7D0F433B"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2. Оценка переключения и распределения внимания. </w:t>
            </w:r>
            <w:r w:rsidRPr="0036763B">
              <w:rPr>
                <w:rFonts w:ascii="Times New Roman" w:eastAsia="Times New Roman" w:hAnsi="Times New Roman" w:cs="Times New Roman"/>
                <w:color w:val="0D0D0D"/>
                <w:sz w:val="24"/>
                <w:szCs w:val="24"/>
                <w:lang w:eastAsia="ru-RU"/>
              </w:rPr>
              <w:t>Методика Пьера-Рузера «Проставь значки», (модифицированная</w:t>
            </w:r>
          </w:p>
          <w:p w14:paraId="4D93299D"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Л.В. Венгером, Ю.В. Тихоновой).</w:t>
            </w:r>
          </w:p>
          <w:p w14:paraId="21B05D8E"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3. Зрительно-моторная координация. </w:t>
            </w:r>
            <w:r w:rsidRPr="0036763B">
              <w:rPr>
                <w:rFonts w:ascii="Times New Roman" w:eastAsia="Times New Roman" w:hAnsi="Times New Roman" w:cs="Times New Roman"/>
                <w:color w:val="0D0D0D"/>
                <w:sz w:val="24"/>
                <w:szCs w:val="24"/>
                <w:lang w:eastAsia="ru-RU"/>
              </w:rPr>
              <w:t>Методика Н.И. Гуткиной «Домик».</w:t>
            </w:r>
          </w:p>
          <w:p w14:paraId="0601CB2F"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4. Развитие произвольности. </w:t>
            </w:r>
            <w:r w:rsidRPr="0036763B">
              <w:rPr>
                <w:rFonts w:ascii="Times New Roman" w:eastAsia="Times New Roman" w:hAnsi="Times New Roman" w:cs="Times New Roman"/>
                <w:color w:val="0D0D0D"/>
                <w:sz w:val="24"/>
                <w:szCs w:val="24"/>
                <w:lang w:eastAsia="ru-RU"/>
              </w:rPr>
              <w:t>Методика «Графический диктант» (Д.Б.Эльконин).</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DDC7F34" w14:textId="52979F26" w:rsidR="0036763B" w:rsidRPr="0036763B" w:rsidRDefault="00655F86" w:rsidP="0036763B">
            <w:pPr>
              <w:spacing w:after="0" w:line="270" w:lineRule="atLeast"/>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lastRenderedPageBreak/>
              <w:t>2-3</w:t>
            </w:r>
            <w:r w:rsidR="0036763B" w:rsidRPr="0036763B">
              <w:rPr>
                <w:rFonts w:ascii="Times New Roman" w:eastAsia="Times New Roman" w:hAnsi="Times New Roman" w:cs="Times New Roman"/>
                <w:color w:val="0D0D0D"/>
                <w:sz w:val="24"/>
                <w:szCs w:val="24"/>
                <w:lang w:eastAsia="ru-RU"/>
              </w:rPr>
              <w:t xml:space="preserve">- неделя </w:t>
            </w:r>
            <w:r>
              <w:rPr>
                <w:rFonts w:ascii="Times New Roman" w:eastAsia="Times New Roman" w:hAnsi="Times New Roman" w:cs="Times New Roman"/>
                <w:color w:val="0D0D0D"/>
                <w:sz w:val="24"/>
                <w:szCs w:val="24"/>
                <w:lang w:eastAsia="ru-RU"/>
              </w:rPr>
              <w:lastRenderedPageBreak/>
              <w:t>декабря</w:t>
            </w:r>
          </w:p>
        </w:tc>
        <w:tc>
          <w:tcPr>
            <w:tcW w:w="505"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F08990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E4532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6763B" w:rsidRPr="0036763B" w14:paraId="56675E6A" w14:textId="77777777" w:rsidTr="0036763B">
        <w:trPr>
          <w:trHeight w:val="300"/>
        </w:trPr>
        <w:tc>
          <w:tcPr>
            <w:tcW w:w="0" w:type="auto"/>
            <w:gridSpan w:val="1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69CD0BED"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2. Раздел Коррекционно-развивающие занятия с детьми</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4F7C7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435BEEC4"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69DD95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1</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0A85187" w14:textId="77777777" w:rsidR="0036763B" w:rsidRPr="0036763B" w:rsidRDefault="0036763B" w:rsidP="0036763B">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Знакомство со школьными правилами</w:t>
            </w:r>
            <w:r w:rsidRPr="0036763B">
              <w:rPr>
                <w:rFonts w:ascii="Times New Roman" w:eastAsia="Times New Roman" w:hAnsi="Times New Roman" w:cs="Times New Roman"/>
                <w:bCs/>
                <w:color w:val="0D0D0D"/>
                <w:sz w:val="24"/>
                <w:szCs w:val="24"/>
                <w:u w:val="single"/>
                <w:lang w:eastAsia="ru-RU"/>
              </w:rPr>
              <w:t>. «Вводное. С днем рождения, группа!»</w:t>
            </w:r>
            <w:r w:rsidRPr="0036763B">
              <w:rPr>
                <w:rFonts w:ascii="Times New Roman" w:eastAsia="Times New Roman" w:hAnsi="Times New Roman" w:cs="Times New Roman"/>
                <w:color w:val="0D0D0D"/>
                <w:sz w:val="24"/>
                <w:szCs w:val="24"/>
                <w:lang w:eastAsia="ru-RU"/>
              </w:rPr>
              <w:t>;</w:t>
            </w:r>
            <w:r w:rsidRPr="0036763B">
              <w:rPr>
                <w:rFonts w:ascii="Times New Roman" w:eastAsia="Times New Roman" w:hAnsi="Times New Roman" w:cs="Times New Roman"/>
                <w:color w:val="0D0D0D"/>
                <w:sz w:val="24"/>
                <w:szCs w:val="24"/>
                <w:lang w:eastAsia="ru-RU"/>
              </w:rPr>
              <w:br/>
              <w:t>2. Развитие произвольного поведения;</w:t>
            </w:r>
            <w:r w:rsidRPr="0036763B">
              <w:rPr>
                <w:rFonts w:ascii="Times New Roman" w:eastAsia="Times New Roman" w:hAnsi="Times New Roman" w:cs="Times New Roman"/>
                <w:color w:val="0D0D0D"/>
                <w:sz w:val="24"/>
                <w:szCs w:val="24"/>
                <w:lang w:eastAsia="ru-RU"/>
              </w:rPr>
              <w:br/>
              <w:t>3. Развитие тонкой моторики и зрительно-моторной координации.</w:t>
            </w:r>
          </w:p>
          <w:p w14:paraId="544C56DF"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FAD9703"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1.Упражнение «Школьные правила»</w:t>
            </w:r>
          </w:p>
          <w:p w14:paraId="1186FF8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2. Упражнение «А в школе»</w:t>
            </w:r>
          </w:p>
          <w:p w14:paraId="03064CD8"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 Пальчиковая гимнастика</w:t>
            </w:r>
          </w:p>
          <w:p w14:paraId="23BEA9AD"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 Задание для диагностики тонкой моторики, произвольности и зрительно-моторной координации</w:t>
            </w:r>
          </w:p>
          <w:p w14:paraId="648015F5"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 Работа в тетрадях</w:t>
            </w:r>
          </w:p>
          <w:p w14:paraId="20D74D1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6. Графический диктант</w:t>
            </w:r>
          </w:p>
          <w:p w14:paraId="7EB64E10"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7. Заключительный этап</w:t>
            </w:r>
          </w:p>
          <w:p w14:paraId="32DDB7A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EDBFEB3" w14:textId="4A7CF2FE"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3-я неделя </w:t>
            </w:r>
            <w:r w:rsidR="00655F86">
              <w:rPr>
                <w:rFonts w:ascii="Times New Roman" w:eastAsia="Times New Roman" w:hAnsi="Times New Roman" w:cs="Times New Roman"/>
                <w:color w:val="0D0D0D"/>
                <w:sz w:val="24"/>
                <w:szCs w:val="24"/>
                <w:lang w:eastAsia="ru-RU"/>
              </w:rPr>
              <w:t>января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8C7023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5AD45C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567B1665"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8E3A38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2</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0045E9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Тренировка тонкой моторики руки</w:t>
            </w:r>
          </w:p>
          <w:p w14:paraId="12AD685A" w14:textId="75EEA071"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2. </w:t>
            </w:r>
            <w:r w:rsidR="00904E75">
              <w:rPr>
                <w:rFonts w:ascii="Times New Roman" w:eastAsia="Times New Roman" w:hAnsi="Times New Roman" w:cs="Times New Roman"/>
                <w:color w:val="0D0D0D"/>
                <w:sz w:val="24"/>
                <w:szCs w:val="24"/>
                <w:lang w:eastAsia="ru-RU"/>
              </w:rPr>
              <w:t>Формирование мотивационной готовности к школе</w:t>
            </w:r>
          </w:p>
          <w:p w14:paraId="2188FF9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3. Развитие фонематического </w:t>
            </w:r>
            <w:r w:rsidRPr="0036763B">
              <w:rPr>
                <w:rFonts w:ascii="Times New Roman" w:eastAsia="Times New Roman" w:hAnsi="Times New Roman" w:cs="Times New Roman"/>
                <w:color w:val="0D0D0D"/>
                <w:sz w:val="24"/>
                <w:szCs w:val="24"/>
                <w:lang w:eastAsia="ru-RU"/>
              </w:rPr>
              <w:lastRenderedPageBreak/>
              <w:t>восприятия</w:t>
            </w:r>
          </w:p>
          <w:p w14:paraId="1FC214D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3A6D698"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1.Упражнение «Школьные правила»</w:t>
            </w:r>
          </w:p>
          <w:p w14:paraId="356AADF1" w14:textId="77777777" w:rsidR="00B36CC7" w:rsidRPr="00904E75" w:rsidRDefault="0036763B" w:rsidP="00B36CC7">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36CC7">
              <w:rPr>
                <w:rFonts w:ascii="Times New Roman" w:eastAsia="Times New Roman" w:hAnsi="Times New Roman" w:cs="Times New Roman"/>
                <w:color w:val="0D0D0D"/>
                <w:sz w:val="24"/>
                <w:szCs w:val="24"/>
                <w:lang w:eastAsia="ru-RU"/>
              </w:rPr>
              <w:t xml:space="preserve">2. </w:t>
            </w:r>
            <w:r w:rsidR="00B36CC7" w:rsidRPr="00904E75">
              <w:rPr>
                <w:rFonts w:ascii="Times New Roman" w:eastAsia="Times New Roman" w:hAnsi="Times New Roman" w:cs="Times New Roman"/>
                <w:color w:val="000000"/>
                <w:sz w:val="24"/>
                <w:szCs w:val="24"/>
                <w:lang w:eastAsia="ru-RU"/>
              </w:rPr>
              <w:t>Токмакова И. Скоро в школу</w:t>
            </w:r>
          </w:p>
          <w:p w14:paraId="68B3E83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 Пальчиковая гимнастика</w:t>
            </w:r>
          </w:p>
          <w:p w14:paraId="58E0C55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 Работа в тетрадях</w:t>
            </w:r>
          </w:p>
          <w:p w14:paraId="41FFBDB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 Задание для диагностики пространственных представлений</w:t>
            </w:r>
          </w:p>
          <w:p w14:paraId="0B1E4C9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5. Физкультминутка</w:t>
            </w:r>
          </w:p>
          <w:p w14:paraId="246DAD7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6. Графический диктант</w:t>
            </w:r>
          </w:p>
          <w:p w14:paraId="1EA3F822"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7. Заключительный этап</w:t>
            </w:r>
          </w:p>
          <w:p w14:paraId="137304A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E86150B" w14:textId="5C1D2F43"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4-я неделя</w:t>
            </w:r>
            <w:r w:rsidR="00655F86">
              <w:rPr>
                <w:rFonts w:ascii="Times New Roman" w:eastAsia="Times New Roman" w:hAnsi="Times New Roman" w:cs="Times New Roman"/>
                <w:color w:val="0D0D0D"/>
                <w:sz w:val="24"/>
                <w:szCs w:val="24"/>
                <w:lang w:eastAsia="ru-RU"/>
              </w:rPr>
              <w:t xml:space="preserve"> января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8E21E70"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5B6878D"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66A5E084"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B17094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Занятие 3</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DCC4B9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внимания и произвольности;</w:t>
            </w:r>
          </w:p>
          <w:p w14:paraId="317D261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2. Повышение уровня школьной компетентности;</w:t>
            </w:r>
          </w:p>
          <w:p w14:paraId="292C183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 Развитие восприятия и мышления;</w:t>
            </w:r>
          </w:p>
          <w:p w14:paraId="1BA94B6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 Диагностика зрительно-моторной координации</w:t>
            </w:r>
          </w:p>
          <w:p w14:paraId="48BF417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6C3FDDF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1.Упражнение «Школьные правила»</w:t>
            </w:r>
          </w:p>
          <w:p w14:paraId="6932C46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2. Упражнение «Закрась все «М»</w:t>
            </w:r>
          </w:p>
          <w:p w14:paraId="5BA5EA3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 Пальчиковая гимнастика</w:t>
            </w:r>
          </w:p>
          <w:p w14:paraId="0716A29D"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 Работа в тетрадях</w:t>
            </w:r>
          </w:p>
          <w:p w14:paraId="0A690CB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 Упражнение «Срисуй по образцу»</w:t>
            </w:r>
          </w:p>
          <w:p w14:paraId="1DEF5168" w14:textId="61091067" w:rsidR="00904E75" w:rsidRPr="00904E75" w:rsidRDefault="0036763B" w:rsidP="00904E75">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04E75">
              <w:rPr>
                <w:rFonts w:ascii="Times New Roman" w:eastAsia="Times New Roman" w:hAnsi="Times New Roman" w:cs="Times New Roman"/>
                <w:color w:val="0D0D0D"/>
                <w:sz w:val="24"/>
                <w:szCs w:val="24"/>
                <w:lang w:eastAsia="ru-RU"/>
              </w:rPr>
              <w:t xml:space="preserve">6. </w:t>
            </w:r>
            <w:r w:rsidR="00904E75" w:rsidRPr="00904E75">
              <w:rPr>
                <w:rFonts w:ascii="Times New Roman" w:eastAsia="Times New Roman" w:hAnsi="Times New Roman" w:cs="Times New Roman"/>
                <w:color w:val="000000"/>
                <w:sz w:val="24"/>
                <w:szCs w:val="24"/>
                <w:lang w:eastAsia="ru-RU"/>
              </w:rPr>
              <w:t>Берестов В. У меня в портфели</w:t>
            </w:r>
          </w:p>
          <w:p w14:paraId="269C5A1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7. Заключительный этап</w:t>
            </w:r>
          </w:p>
          <w:p w14:paraId="57396525"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FEA2424" w14:textId="6DA875FA"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1-я неделя </w:t>
            </w:r>
            <w:r w:rsidR="00655F86">
              <w:rPr>
                <w:rFonts w:ascii="Times New Roman" w:eastAsia="Times New Roman" w:hAnsi="Times New Roman" w:cs="Times New Roman"/>
                <w:color w:val="0D0D0D"/>
                <w:sz w:val="24"/>
                <w:szCs w:val="24"/>
                <w:lang w:eastAsia="ru-RU"/>
              </w:rPr>
              <w:t>февраля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647961E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ADB92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6D2AB24C"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4A31ABF"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4</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045CF5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1.Развитие групповой сплоченности.</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 Развитие слухо-моторной координации и внимания.</w:t>
            </w:r>
            <w:r w:rsidRPr="0036763B">
              <w:rPr>
                <w:rFonts w:ascii="Times New Roman" w:eastAsia="Times New Roman" w:hAnsi="Times New Roman" w:cs="Times New Roman"/>
                <w:color w:val="0D0D0D"/>
                <w:sz w:val="24"/>
                <w:szCs w:val="24"/>
                <w:lang w:eastAsia="ru-RU"/>
              </w:rPr>
              <w:br/>
              <w:t>4. Развитие кругозора, речи, мышления.</w:t>
            </w:r>
            <w:r w:rsidRPr="0036763B">
              <w:rPr>
                <w:rFonts w:ascii="Times New Roman" w:eastAsia="Times New Roman" w:hAnsi="Times New Roman" w:cs="Times New Roman"/>
                <w:color w:val="0D0D0D"/>
                <w:sz w:val="24"/>
                <w:szCs w:val="24"/>
                <w:lang w:eastAsia="ru-RU"/>
              </w:rPr>
              <w:br/>
              <w:t>5. Диагностика самооценки</w:t>
            </w:r>
          </w:p>
          <w:p w14:paraId="113091D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6.</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F58301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Срисуй по образцу</w:t>
            </w:r>
            <w:r w:rsidRPr="0036763B">
              <w:rPr>
                <w:rFonts w:ascii="Times New Roman" w:eastAsia="Times New Roman" w:hAnsi="Times New Roman" w:cs="Times New Roman"/>
                <w:color w:val="0D0D0D"/>
                <w:sz w:val="24"/>
                <w:szCs w:val="24"/>
                <w:lang w:eastAsia="ru-RU"/>
              </w:rPr>
              <w:br/>
              <w:t>3. Пальчиковая гимнастика</w:t>
            </w:r>
            <w:r w:rsidRPr="0036763B">
              <w:rPr>
                <w:rFonts w:ascii="Times New Roman" w:eastAsia="Times New Roman" w:hAnsi="Times New Roman" w:cs="Times New Roman"/>
                <w:color w:val="0D0D0D"/>
                <w:sz w:val="24"/>
                <w:szCs w:val="24"/>
                <w:lang w:eastAsia="ru-RU"/>
              </w:rPr>
              <w:br/>
              <w:t>4. Работа в тетрадях</w:t>
            </w:r>
            <w:r w:rsidRPr="0036763B">
              <w:rPr>
                <w:rFonts w:ascii="Times New Roman" w:eastAsia="Times New Roman" w:hAnsi="Times New Roman" w:cs="Times New Roman"/>
                <w:color w:val="0D0D0D"/>
                <w:sz w:val="24"/>
                <w:szCs w:val="24"/>
                <w:lang w:eastAsia="ru-RU"/>
              </w:rPr>
              <w:br/>
              <w:t>5. Игра «Нос-пол-потолок»</w:t>
            </w:r>
            <w:r w:rsidRPr="0036763B">
              <w:rPr>
                <w:rFonts w:ascii="Times New Roman" w:eastAsia="Times New Roman" w:hAnsi="Times New Roman" w:cs="Times New Roman"/>
                <w:color w:val="0D0D0D"/>
                <w:sz w:val="24"/>
                <w:szCs w:val="24"/>
                <w:lang w:eastAsia="ru-RU"/>
              </w:rPr>
              <w:br/>
              <w:t>Упражнение «Посмотри, запомни, воспроизведи»</w:t>
            </w:r>
            <w:r w:rsidRPr="0036763B">
              <w:rPr>
                <w:rFonts w:ascii="Times New Roman" w:eastAsia="Times New Roman" w:hAnsi="Times New Roman" w:cs="Times New Roman"/>
                <w:color w:val="0D0D0D"/>
                <w:sz w:val="24"/>
                <w:szCs w:val="24"/>
                <w:lang w:eastAsia="ru-RU"/>
              </w:rPr>
              <w:br/>
              <w:t>6. «Волшебные квадратики»</w:t>
            </w:r>
            <w:r w:rsidRPr="0036763B">
              <w:rPr>
                <w:rFonts w:ascii="Times New Roman" w:eastAsia="Times New Roman" w:hAnsi="Times New Roman" w:cs="Times New Roman"/>
                <w:color w:val="0D0D0D"/>
                <w:sz w:val="24"/>
                <w:szCs w:val="24"/>
                <w:lang w:eastAsia="ru-RU"/>
              </w:rPr>
              <w:br/>
              <w:t>7. Графический диктант</w:t>
            </w:r>
            <w:r w:rsidRPr="0036763B">
              <w:rPr>
                <w:rFonts w:ascii="Times New Roman" w:eastAsia="Times New Roman" w:hAnsi="Times New Roman" w:cs="Times New Roman"/>
                <w:color w:val="0D0D0D"/>
                <w:sz w:val="24"/>
                <w:szCs w:val="24"/>
                <w:lang w:eastAsia="ru-RU"/>
              </w:rPr>
              <w:b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539A6AC" w14:textId="65240D69"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2-я неделя </w:t>
            </w:r>
            <w:r w:rsidR="00655F86">
              <w:rPr>
                <w:rFonts w:ascii="Times New Roman" w:eastAsia="Times New Roman" w:hAnsi="Times New Roman" w:cs="Times New Roman"/>
                <w:color w:val="0D0D0D"/>
                <w:sz w:val="24"/>
                <w:szCs w:val="24"/>
                <w:lang w:eastAsia="ru-RU"/>
              </w:rPr>
              <w:t>февраля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FBBE8F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6E5E90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5049AE63"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A070353"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5</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A17486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внимания и произвольности;</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 Развитие понятийного мышления.</w:t>
            </w:r>
          </w:p>
          <w:p w14:paraId="0A41EC5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4.</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E158E2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Упражнение «Разноцветные фигурки»</w:t>
            </w:r>
            <w:r w:rsidRPr="0036763B">
              <w:rPr>
                <w:rFonts w:ascii="Times New Roman" w:eastAsia="Times New Roman" w:hAnsi="Times New Roman" w:cs="Times New Roman"/>
                <w:color w:val="0D0D0D"/>
                <w:sz w:val="24"/>
                <w:szCs w:val="24"/>
                <w:lang w:eastAsia="ru-RU"/>
              </w:rPr>
              <w:br/>
              <w:t>3. Пальчиковая гимнастика</w:t>
            </w:r>
            <w:r w:rsidRPr="0036763B">
              <w:rPr>
                <w:rFonts w:ascii="Times New Roman" w:eastAsia="Times New Roman" w:hAnsi="Times New Roman" w:cs="Times New Roman"/>
                <w:color w:val="0D0D0D"/>
                <w:sz w:val="24"/>
                <w:szCs w:val="24"/>
                <w:lang w:eastAsia="ru-RU"/>
              </w:rPr>
              <w:br/>
              <w:t>4. Работа в тетрадях</w:t>
            </w:r>
            <w:r w:rsidRPr="0036763B">
              <w:rPr>
                <w:rFonts w:ascii="Times New Roman" w:eastAsia="Times New Roman" w:hAnsi="Times New Roman" w:cs="Times New Roman"/>
                <w:color w:val="0D0D0D"/>
                <w:sz w:val="24"/>
                <w:szCs w:val="24"/>
                <w:lang w:eastAsia="ru-RU"/>
              </w:rPr>
              <w:br/>
              <w:t>5. Раскрась по образцу</w:t>
            </w:r>
            <w:r w:rsidRPr="0036763B">
              <w:rPr>
                <w:rFonts w:ascii="Times New Roman" w:eastAsia="Times New Roman" w:hAnsi="Times New Roman" w:cs="Times New Roman"/>
                <w:color w:val="0D0D0D"/>
                <w:sz w:val="24"/>
                <w:szCs w:val="24"/>
                <w:lang w:eastAsia="ru-RU"/>
              </w:rPr>
              <w:br/>
              <w:t>6. «Волшебные квадратики»</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color w:val="0D0D0D"/>
                <w:sz w:val="24"/>
                <w:szCs w:val="24"/>
                <w:lang w:eastAsia="ru-RU"/>
              </w:rPr>
              <w:lastRenderedPageBreak/>
              <w:t>7. Упр. «Выложи по образцу»</w:t>
            </w:r>
            <w:r w:rsidRPr="0036763B">
              <w:rPr>
                <w:rFonts w:ascii="Times New Roman" w:eastAsia="Times New Roman" w:hAnsi="Times New Roman" w:cs="Times New Roman"/>
                <w:color w:val="0D0D0D"/>
                <w:sz w:val="24"/>
                <w:szCs w:val="24"/>
                <w:lang w:eastAsia="ru-RU"/>
              </w:rPr>
              <w:b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BFBCE0E" w14:textId="68B1CB60"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3-я неделя </w:t>
            </w:r>
            <w:r w:rsidR="00655F86">
              <w:rPr>
                <w:rFonts w:ascii="Times New Roman" w:eastAsia="Times New Roman" w:hAnsi="Times New Roman" w:cs="Times New Roman"/>
                <w:color w:val="0D0D0D"/>
                <w:sz w:val="24"/>
                <w:szCs w:val="24"/>
                <w:lang w:eastAsia="ru-RU"/>
              </w:rPr>
              <w:t>февраля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61CBF0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7D98ED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7268C63B"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5B3F57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Занятие 6</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3DCA67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выразительных движений</w:t>
            </w:r>
            <w:r w:rsidRPr="0036763B">
              <w:rPr>
                <w:rFonts w:ascii="Times New Roman" w:eastAsia="Times New Roman" w:hAnsi="Times New Roman" w:cs="Times New Roman"/>
                <w:color w:val="0D0D0D"/>
                <w:sz w:val="24"/>
                <w:szCs w:val="24"/>
                <w:lang w:eastAsia="ru-RU"/>
              </w:rPr>
              <w:br/>
              <w:t>2. Развитие произвольного поведения;</w:t>
            </w:r>
            <w:r w:rsidRPr="0036763B">
              <w:rPr>
                <w:rFonts w:ascii="Times New Roman" w:eastAsia="Times New Roman" w:hAnsi="Times New Roman" w:cs="Times New Roman"/>
                <w:color w:val="0D0D0D"/>
                <w:sz w:val="24"/>
                <w:szCs w:val="24"/>
                <w:lang w:eastAsia="ru-RU"/>
              </w:rPr>
              <w:br/>
              <w:t>3. Тренировка тонкой моторики;</w:t>
            </w:r>
            <w:r w:rsidRPr="0036763B">
              <w:rPr>
                <w:rFonts w:ascii="Times New Roman" w:eastAsia="Times New Roman" w:hAnsi="Times New Roman" w:cs="Times New Roman"/>
                <w:color w:val="0D0D0D"/>
                <w:sz w:val="24"/>
                <w:szCs w:val="24"/>
                <w:lang w:eastAsia="ru-RU"/>
              </w:rPr>
              <w:br/>
              <w:t>4. развитие внимания и восприятия</w:t>
            </w:r>
          </w:p>
          <w:p w14:paraId="52EB84C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051230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Дорисуй…</w:t>
            </w:r>
            <w:r w:rsidRPr="0036763B">
              <w:rPr>
                <w:rFonts w:ascii="Times New Roman" w:eastAsia="Times New Roman" w:hAnsi="Times New Roman" w:cs="Times New Roman"/>
                <w:color w:val="0D0D0D"/>
                <w:sz w:val="24"/>
                <w:szCs w:val="24"/>
                <w:lang w:eastAsia="ru-RU"/>
              </w:rPr>
              <w:br/>
              <w:t>3. Пальчиковая гимнастика</w:t>
            </w:r>
            <w:r w:rsidRPr="0036763B">
              <w:rPr>
                <w:rFonts w:ascii="Times New Roman" w:eastAsia="Times New Roman" w:hAnsi="Times New Roman" w:cs="Times New Roman"/>
                <w:color w:val="0D0D0D"/>
                <w:sz w:val="24"/>
                <w:szCs w:val="24"/>
                <w:lang w:eastAsia="ru-RU"/>
              </w:rPr>
              <w:br/>
              <w:t>4. Работа в тетрадях</w:t>
            </w:r>
            <w:r w:rsidRPr="0036763B">
              <w:rPr>
                <w:rFonts w:ascii="Times New Roman" w:eastAsia="Times New Roman" w:hAnsi="Times New Roman" w:cs="Times New Roman"/>
                <w:color w:val="0D0D0D"/>
                <w:sz w:val="24"/>
                <w:szCs w:val="24"/>
                <w:lang w:eastAsia="ru-RU"/>
              </w:rPr>
              <w:br/>
              <w:t>5. Игра «Нос-пол-потолок»</w:t>
            </w:r>
            <w:r w:rsidRPr="0036763B">
              <w:rPr>
                <w:rFonts w:ascii="Times New Roman" w:eastAsia="Times New Roman" w:hAnsi="Times New Roman" w:cs="Times New Roman"/>
                <w:color w:val="0D0D0D"/>
                <w:sz w:val="24"/>
                <w:szCs w:val="24"/>
                <w:lang w:eastAsia="ru-RU"/>
              </w:rPr>
              <w:br/>
              <w:t>6. «Волшебные квадратики»</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3B8A200" w14:textId="34E90641"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sidR="00655F86">
              <w:rPr>
                <w:rFonts w:ascii="Times New Roman" w:eastAsia="Times New Roman" w:hAnsi="Times New Roman" w:cs="Times New Roman"/>
                <w:color w:val="0D0D0D"/>
                <w:sz w:val="24"/>
                <w:szCs w:val="24"/>
                <w:lang w:eastAsia="ru-RU"/>
              </w:rPr>
              <w:t>февраля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D2B9C2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12B9A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148B4515"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889B6B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7</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633C9A0"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выразительных движений;</w:t>
            </w:r>
            <w:r w:rsidRPr="0036763B">
              <w:rPr>
                <w:rFonts w:ascii="Times New Roman" w:eastAsia="Times New Roman" w:hAnsi="Times New Roman" w:cs="Times New Roman"/>
                <w:color w:val="0D0D0D"/>
                <w:sz w:val="24"/>
                <w:szCs w:val="24"/>
                <w:lang w:eastAsia="ru-RU"/>
              </w:rPr>
              <w:br/>
              <w:t>2. Развитие внимания и произвольности</w:t>
            </w:r>
            <w:r w:rsidRPr="0036763B">
              <w:rPr>
                <w:rFonts w:ascii="Times New Roman" w:eastAsia="Times New Roman" w:hAnsi="Times New Roman" w:cs="Times New Roman"/>
                <w:color w:val="0D0D0D"/>
                <w:sz w:val="24"/>
                <w:szCs w:val="24"/>
                <w:lang w:eastAsia="ru-RU"/>
              </w:rPr>
              <w:br/>
              <w:t>3. Тренировка тонкой моторики</w:t>
            </w:r>
            <w:r w:rsidRPr="0036763B">
              <w:rPr>
                <w:rFonts w:ascii="Times New Roman" w:eastAsia="Times New Roman" w:hAnsi="Times New Roman" w:cs="Times New Roman"/>
                <w:color w:val="0D0D0D"/>
                <w:sz w:val="24"/>
                <w:szCs w:val="24"/>
                <w:lang w:eastAsia="ru-RU"/>
              </w:rPr>
              <w:br/>
              <w:t>4. Развитие пространственных ориентаций на листе бумаги</w:t>
            </w:r>
          </w:p>
          <w:p w14:paraId="5BCAC09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C4C1770"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 </w:t>
            </w:r>
            <w:r w:rsidRPr="0036763B">
              <w:rPr>
                <w:rFonts w:ascii="Times New Roman" w:eastAsia="Times New Roman" w:hAnsi="Times New Roman" w:cs="Times New Roman"/>
                <w:color w:val="0D0D0D"/>
                <w:sz w:val="24"/>
                <w:szCs w:val="24"/>
                <w:lang w:eastAsia="ru-RU"/>
              </w:rPr>
              <w:br/>
              <w:t>2. Упр.» Кто спрятался в лесу»</w:t>
            </w:r>
            <w:r w:rsidRPr="0036763B">
              <w:rPr>
                <w:rFonts w:ascii="Times New Roman" w:eastAsia="Times New Roman" w:hAnsi="Times New Roman" w:cs="Times New Roman"/>
                <w:color w:val="0D0D0D"/>
                <w:sz w:val="24"/>
                <w:szCs w:val="24"/>
                <w:lang w:eastAsia="ru-RU"/>
              </w:rPr>
              <w:br/>
              <w:t>3. Пальчиковая гимнастика</w:t>
            </w:r>
            <w:r w:rsidRPr="0036763B">
              <w:rPr>
                <w:rFonts w:ascii="Times New Roman" w:eastAsia="Times New Roman" w:hAnsi="Times New Roman" w:cs="Times New Roman"/>
                <w:color w:val="0D0D0D"/>
                <w:sz w:val="24"/>
                <w:szCs w:val="24"/>
                <w:lang w:eastAsia="ru-RU"/>
              </w:rPr>
              <w:br/>
              <w:t>4. Работа в тетрадях</w:t>
            </w:r>
            <w:r w:rsidRPr="0036763B">
              <w:rPr>
                <w:rFonts w:ascii="Times New Roman" w:eastAsia="Times New Roman" w:hAnsi="Times New Roman" w:cs="Times New Roman"/>
                <w:color w:val="0D0D0D"/>
                <w:sz w:val="24"/>
                <w:szCs w:val="24"/>
                <w:lang w:eastAsia="ru-RU"/>
              </w:rPr>
              <w:br/>
              <w:t>5. Упр. «Соедини точки по порядку»</w:t>
            </w:r>
            <w:r w:rsidRPr="0036763B">
              <w:rPr>
                <w:rFonts w:ascii="Times New Roman" w:eastAsia="Times New Roman" w:hAnsi="Times New Roman" w:cs="Times New Roman"/>
                <w:color w:val="0D0D0D"/>
                <w:sz w:val="24"/>
                <w:szCs w:val="24"/>
                <w:lang w:eastAsia="ru-RU"/>
              </w:rPr>
              <w:br/>
              <w:t>6. Игра «Совушка-сова»</w:t>
            </w:r>
            <w:r w:rsidRPr="0036763B">
              <w:rPr>
                <w:rFonts w:ascii="Times New Roman" w:eastAsia="Times New Roman" w:hAnsi="Times New Roman" w:cs="Times New Roman"/>
                <w:color w:val="0D0D0D"/>
                <w:sz w:val="24"/>
                <w:szCs w:val="24"/>
                <w:lang w:eastAsia="ru-RU"/>
              </w:rPr>
              <w:br/>
              <w:t>7.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E2BD357" w14:textId="350E6EE6"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1-я неделя </w:t>
            </w:r>
            <w:r w:rsidR="00655F86">
              <w:rPr>
                <w:rFonts w:ascii="Times New Roman" w:eastAsia="Times New Roman" w:hAnsi="Times New Roman" w:cs="Times New Roman"/>
                <w:color w:val="0D0D0D"/>
                <w:sz w:val="24"/>
                <w:szCs w:val="24"/>
                <w:lang w:eastAsia="ru-RU"/>
              </w:rPr>
              <w:t>марта</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2579E8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69666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7666773D"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DE5F62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8</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A21AAA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1.Развитие внимания и произвольности;</w:t>
            </w:r>
            <w:r w:rsidRPr="0036763B">
              <w:rPr>
                <w:rFonts w:ascii="Times New Roman" w:eastAsia="Times New Roman" w:hAnsi="Times New Roman" w:cs="Times New Roman"/>
                <w:color w:val="0D0D0D"/>
                <w:sz w:val="24"/>
                <w:szCs w:val="24"/>
                <w:lang w:eastAsia="ru-RU"/>
              </w:rPr>
              <w:br/>
              <w:t>2. Расширение кругозора и развития речи;</w:t>
            </w:r>
            <w:r w:rsidRPr="0036763B">
              <w:rPr>
                <w:rFonts w:ascii="Times New Roman" w:eastAsia="Times New Roman" w:hAnsi="Times New Roman" w:cs="Times New Roman"/>
                <w:color w:val="0D0D0D"/>
                <w:sz w:val="24"/>
                <w:szCs w:val="24"/>
                <w:lang w:eastAsia="ru-RU"/>
              </w:rPr>
              <w:br/>
              <w:t>3. Тренировка тонкой моторики и тактильной чувствительности</w:t>
            </w:r>
          </w:p>
          <w:p w14:paraId="389CE378"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w:t>
            </w:r>
            <w:r w:rsidRPr="0036763B">
              <w:rPr>
                <w:rFonts w:ascii="Times New Roman" w:eastAsia="Calibri" w:hAnsi="Times New Roman" w:cs="Times New Roman"/>
                <w:color w:val="0D0D0D"/>
                <w:sz w:val="24"/>
                <w:szCs w:val="24"/>
                <w:shd w:val="clear" w:color="auto" w:fill="FFFFFF"/>
              </w:rPr>
              <w:t>Психомышечнаят</w:t>
            </w:r>
            <w:r w:rsidRPr="0036763B">
              <w:rPr>
                <w:rFonts w:ascii="Times New Roman" w:eastAsia="Calibri" w:hAnsi="Times New Roman" w:cs="Times New Roman"/>
                <w:color w:val="0D0D0D"/>
                <w:sz w:val="24"/>
                <w:szCs w:val="24"/>
                <w:shd w:val="clear" w:color="auto" w:fill="FFFFFF"/>
              </w:rPr>
              <w:lastRenderedPageBreak/>
              <w:t>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5CF56C5"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 «Что неправильно на картинке»</w:t>
            </w:r>
            <w:r w:rsidRPr="0036763B">
              <w:rPr>
                <w:rFonts w:ascii="Times New Roman" w:eastAsia="Times New Roman" w:hAnsi="Times New Roman" w:cs="Times New Roman"/>
                <w:color w:val="0D0D0D"/>
                <w:sz w:val="24"/>
                <w:szCs w:val="24"/>
                <w:lang w:eastAsia="ru-RU"/>
              </w:rPr>
              <w:br/>
              <w:t>3. Пальчиковая гимнастика</w:t>
            </w:r>
            <w:r w:rsidRPr="0036763B">
              <w:rPr>
                <w:rFonts w:ascii="Times New Roman" w:eastAsia="Times New Roman" w:hAnsi="Times New Roman" w:cs="Times New Roman"/>
                <w:color w:val="0D0D0D"/>
                <w:sz w:val="24"/>
                <w:szCs w:val="24"/>
                <w:lang w:eastAsia="ru-RU"/>
              </w:rPr>
              <w:br/>
              <w:t>4. Работа в тетрадях</w:t>
            </w:r>
            <w:r w:rsidRPr="0036763B">
              <w:rPr>
                <w:rFonts w:ascii="Times New Roman" w:eastAsia="Times New Roman" w:hAnsi="Times New Roman" w:cs="Times New Roman"/>
                <w:color w:val="0D0D0D"/>
                <w:sz w:val="24"/>
                <w:szCs w:val="24"/>
                <w:lang w:eastAsia="ru-RU"/>
              </w:rPr>
              <w:br/>
              <w:t>5. Упр. «Выложи по образцу»</w:t>
            </w:r>
            <w:r w:rsidRPr="0036763B">
              <w:rPr>
                <w:rFonts w:ascii="Times New Roman" w:eastAsia="Times New Roman" w:hAnsi="Times New Roman" w:cs="Times New Roman"/>
                <w:color w:val="0D0D0D"/>
                <w:sz w:val="24"/>
                <w:szCs w:val="24"/>
                <w:lang w:eastAsia="ru-RU"/>
              </w:rPr>
              <w:br/>
              <w:t>6. Игра «Совушка-сова»</w:t>
            </w:r>
            <w:r w:rsidRPr="0036763B">
              <w:rPr>
                <w:rFonts w:ascii="Times New Roman" w:eastAsia="Times New Roman" w:hAnsi="Times New Roman" w:cs="Times New Roman"/>
                <w:color w:val="0D0D0D"/>
                <w:sz w:val="24"/>
                <w:szCs w:val="24"/>
                <w:lang w:eastAsia="ru-RU"/>
              </w:rPr>
              <w:br/>
              <w:t>7.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2E40BE27" w14:textId="16B09CE3"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2-я неделя </w:t>
            </w:r>
            <w:r w:rsidR="00655F86">
              <w:rPr>
                <w:rFonts w:ascii="Times New Roman" w:eastAsia="Times New Roman" w:hAnsi="Times New Roman" w:cs="Times New Roman"/>
                <w:color w:val="0D0D0D"/>
                <w:sz w:val="24"/>
                <w:szCs w:val="24"/>
                <w:lang w:eastAsia="ru-RU"/>
              </w:rPr>
              <w:t>марта</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4CB97F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190ADC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5C7F2B3B"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3F94CD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Занятие 9</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E064467"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1.Развитие внимания;</w:t>
            </w:r>
            <w:r w:rsidRPr="0036763B">
              <w:rPr>
                <w:rFonts w:ascii="Times New Roman" w:eastAsia="Times New Roman" w:hAnsi="Times New Roman" w:cs="Times New Roman"/>
                <w:color w:val="0D0D0D"/>
                <w:sz w:val="24"/>
                <w:szCs w:val="24"/>
                <w:lang w:eastAsia="ru-RU"/>
              </w:rPr>
              <w:br/>
              <w:t>2. Развитие пространственной ориентации.</w:t>
            </w:r>
            <w:r w:rsidRPr="0036763B">
              <w:rPr>
                <w:rFonts w:ascii="Times New Roman" w:eastAsia="Times New Roman" w:hAnsi="Times New Roman" w:cs="Times New Roman"/>
                <w:color w:val="0D0D0D"/>
                <w:sz w:val="24"/>
                <w:szCs w:val="24"/>
                <w:lang w:eastAsia="ru-RU"/>
              </w:rPr>
              <w:br/>
              <w:t>3. Тренировка тонкой моторики</w:t>
            </w:r>
          </w:p>
          <w:p w14:paraId="717AEAE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3925E5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Игра «Летает-не летает»</w:t>
            </w:r>
            <w:r w:rsidRPr="0036763B">
              <w:rPr>
                <w:rFonts w:ascii="Times New Roman" w:eastAsia="Times New Roman" w:hAnsi="Times New Roman" w:cs="Times New Roman"/>
                <w:color w:val="0D0D0D"/>
                <w:sz w:val="24"/>
                <w:szCs w:val="24"/>
                <w:lang w:eastAsia="ru-RU"/>
              </w:rPr>
              <w:br/>
              <w:t>3. Упр. «Найди предмет по заданным признакам»</w:t>
            </w:r>
            <w:r w:rsidRPr="0036763B">
              <w:rPr>
                <w:rFonts w:ascii="Times New Roman" w:eastAsia="Times New Roman" w:hAnsi="Times New Roman" w:cs="Times New Roman"/>
                <w:color w:val="0D0D0D"/>
                <w:sz w:val="24"/>
                <w:szCs w:val="24"/>
                <w:lang w:eastAsia="ru-RU"/>
              </w:rPr>
              <w:br/>
              <w:t>4. Работа в тетрадях</w:t>
            </w:r>
            <w:r w:rsidRPr="0036763B">
              <w:rPr>
                <w:rFonts w:ascii="Times New Roman" w:eastAsia="Times New Roman" w:hAnsi="Times New Roman" w:cs="Times New Roman"/>
                <w:color w:val="0D0D0D"/>
                <w:sz w:val="24"/>
                <w:szCs w:val="24"/>
                <w:lang w:eastAsia="ru-RU"/>
              </w:rPr>
              <w:br/>
              <w:t>5. Пальчиковая гимнастика</w:t>
            </w:r>
            <w:r w:rsidRPr="0036763B">
              <w:rPr>
                <w:rFonts w:ascii="Times New Roman" w:eastAsia="Times New Roman" w:hAnsi="Times New Roman" w:cs="Times New Roman"/>
                <w:color w:val="0D0D0D"/>
                <w:sz w:val="24"/>
                <w:szCs w:val="24"/>
                <w:lang w:eastAsia="ru-RU"/>
              </w:rPr>
              <w:br/>
              <w:t>6. Упр. «Найди недостающий предмет» </w:t>
            </w:r>
            <w:r w:rsidRPr="0036763B">
              <w:rPr>
                <w:rFonts w:ascii="Times New Roman" w:eastAsia="Times New Roman" w:hAnsi="Times New Roman" w:cs="Times New Roman"/>
                <w:color w:val="0D0D0D"/>
                <w:sz w:val="24"/>
                <w:szCs w:val="24"/>
                <w:lang w:eastAsia="ru-RU"/>
              </w:rPr>
              <w:br/>
              <w:t>7.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139C88E" w14:textId="4A20CD65"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3-я неделя </w:t>
            </w:r>
            <w:r w:rsidR="00655F86">
              <w:rPr>
                <w:rFonts w:ascii="Times New Roman" w:eastAsia="Times New Roman" w:hAnsi="Times New Roman" w:cs="Times New Roman"/>
                <w:color w:val="0D0D0D"/>
                <w:sz w:val="24"/>
                <w:szCs w:val="24"/>
                <w:lang w:eastAsia="ru-RU"/>
              </w:rPr>
              <w:t>марта</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0CFDC15"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3AEC1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62B8F225"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5AA553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10</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294169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координации движений;</w:t>
            </w:r>
            <w:r w:rsidRPr="0036763B">
              <w:rPr>
                <w:rFonts w:ascii="Times New Roman" w:eastAsia="Times New Roman" w:hAnsi="Times New Roman" w:cs="Times New Roman"/>
                <w:color w:val="0D0D0D"/>
                <w:sz w:val="24"/>
                <w:szCs w:val="24"/>
                <w:lang w:eastAsia="ru-RU"/>
              </w:rPr>
              <w:br/>
              <w:t>2. Снятие мышечных зажимов;</w:t>
            </w:r>
            <w:r w:rsidRPr="0036763B">
              <w:rPr>
                <w:rFonts w:ascii="Times New Roman" w:eastAsia="Times New Roman" w:hAnsi="Times New Roman" w:cs="Times New Roman"/>
                <w:color w:val="0D0D0D"/>
                <w:sz w:val="24"/>
                <w:szCs w:val="24"/>
                <w:lang w:eastAsia="ru-RU"/>
              </w:rPr>
              <w:br/>
              <w:t>3. Тренировка умения работать по образцу</w:t>
            </w:r>
            <w:r w:rsidRPr="0036763B">
              <w:rPr>
                <w:rFonts w:ascii="Times New Roman" w:eastAsia="Times New Roman" w:hAnsi="Times New Roman" w:cs="Times New Roman"/>
                <w:color w:val="0D0D0D"/>
                <w:sz w:val="24"/>
                <w:szCs w:val="24"/>
                <w:lang w:eastAsia="ru-RU"/>
              </w:rPr>
              <w:br/>
              <w:t>4. Развитие внимания</w:t>
            </w:r>
          </w:p>
          <w:p w14:paraId="46328E9E"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FCBACE1" w14:textId="03445127" w:rsidR="00904E75" w:rsidRPr="00904E75" w:rsidRDefault="0036763B" w:rsidP="00904E75">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04E75">
              <w:rPr>
                <w:rFonts w:ascii="Times New Roman" w:eastAsia="Times New Roman" w:hAnsi="Times New Roman" w:cs="Times New Roman"/>
                <w:color w:val="0D0D0D"/>
                <w:sz w:val="24"/>
                <w:szCs w:val="24"/>
                <w:lang w:eastAsia="ru-RU"/>
              </w:rPr>
              <w:t>1. Упражнение «Школьные правила»</w:t>
            </w:r>
            <w:r w:rsidRPr="00904E75">
              <w:rPr>
                <w:rFonts w:ascii="Times New Roman" w:eastAsia="Times New Roman" w:hAnsi="Times New Roman" w:cs="Times New Roman"/>
                <w:color w:val="0D0D0D"/>
                <w:sz w:val="24"/>
                <w:szCs w:val="24"/>
                <w:lang w:eastAsia="ru-RU"/>
              </w:rPr>
              <w:br/>
              <w:t>2. Упр. «Слова на букву»</w:t>
            </w:r>
          </w:p>
          <w:p w14:paraId="4B497489" w14:textId="4B95F917" w:rsidR="00904E75" w:rsidRPr="00904E75" w:rsidRDefault="0036763B" w:rsidP="00904E75">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04E75">
              <w:rPr>
                <w:rFonts w:ascii="Times New Roman" w:eastAsia="Times New Roman" w:hAnsi="Times New Roman" w:cs="Times New Roman"/>
                <w:color w:val="0D0D0D"/>
                <w:sz w:val="24"/>
                <w:szCs w:val="24"/>
                <w:lang w:eastAsia="ru-RU"/>
              </w:rPr>
              <w:t>3. Корректурная проба</w:t>
            </w:r>
            <w:r w:rsidRPr="00904E75">
              <w:rPr>
                <w:rFonts w:ascii="Times New Roman" w:eastAsia="Times New Roman" w:hAnsi="Times New Roman" w:cs="Times New Roman"/>
                <w:color w:val="0D0D0D"/>
                <w:sz w:val="24"/>
                <w:szCs w:val="24"/>
                <w:lang w:eastAsia="ru-RU"/>
              </w:rPr>
              <w:br/>
              <w:t>4. Пальчиковая гимнастика</w:t>
            </w:r>
            <w:r w:rsidRPr="00904E75">
              <w:rPr>
                <w:rFonts w:ascii="Times New Roman" w:eastAsia="Times New Roman" w:hAnsi="Times New Roman" w:cs="Times New Roman"/>
                <w:color w:val="0D0D0D"/>
                <w:sz w:val="24"/>
                <w:szCs w:val="24"/>
                <w:lang w:eastAsia="ru-RU"/>
              </w:rPr>
              <w:br/>
              <w:t>5. Работа в тетрадях</w:t>
            </w:r>
            <w:r w:rsidRPr="00904E75">
              <w:rPr>
                <w:rFonts w:ascii="Times New Roman" w:eastAsia="Times New Roman" w:hAnsi="Times New Roman" w:cs="Times New Roman"/>
                <w:color w:val="0D0D0D"/>
                <w:sz w:val="24"/>
                <w:szCs w:val="24"/>
                <w:lang w:eastAsia="ru-RU"/>
              </w:rPr>
              <w:br/>
              <w:t>6. Игра «Нос-пол-потолок»</w:t>
            </w:r>
          </w:p>
          <w:p w14:paraId="15B2282D" w14:textId="64B3ADB5" w:rsidR="00904E75" w:rsidRPr="00904E75" w:rsidRDefault="0036763B" w:rsidP="00904E75">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04E75">
              <w:rPr>
                <w:rFonts w:ascii="Times New Roman" w:eastAsia="Times New Roman" w:hAnsi="Times New Roman" w:cs="Times New Roman"/>
                <w:color w:val="0D0D0D"/>
                <w:sz w:val="24"/>
                <w:szCs w:val="24"/>
                <w:lang w:eastAsia="ru-RU"/>
              </w:rPr>
              <w:t xml:space="preserve">7. </w:t>
            </w:r>
            <w:r w:rsidR="00904E75">
              <w:rPr>
                <w:rFonts w:ascii="Times New Roman" w:eastAsia="Times New Roman" w:hAnsi="Times New Roman" w:cs="Times New Roman"/>
                <w:color w:val="0D0D0D"/>
                <w:sz w:val="24"/>
                <w:szCs w:val="24"/>
                <w:lang w:eastAsia="ru-RU"/>
              </w:rPr>
              <w:t xml:space="preserve">Чтение художественной литературы: </w:t>
            </w:r>
            <w:r w:rsidR="00904E75" w:rsidRPr="00904E75">
              <w:rPr>
                <w:rFonts w:ascii="Times New Roman" w:eastAsia="Times New Roman" w:hAnsi="Times New Roman" w:cs="Times New Roman"/>
                <w:color w:val="000000"/>
                <w:sz w:val="24"/>
                <w:szCs w:val="24"/>
                <w:lang w:eastAsia="ru-RU"/>
              </w:rPr>
              <w:t>Драгунская К. Когда я была маленькая</w:t>
            </w:r>
          </w:p>
          <w:p w14:paraId="1C962A5A" w14:textId="00CBF55D"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7E38833" w14:textId="3BFCCDBE"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sidR="00655F86">
              <w:rPr>
                <w:rFonts w:ascii="Times New Roman" w:eastAsia="Times New Roman" w:hAnsi="Times New Roman" w:cs="Times New Roman"/>
                <w:color w:val="0D0D0D"/>
                <w:sz w:val="24"/>
                <w:szCs w:val="24"/>
                <w:lang w:eastAsia="ru-RU"/>
              </w:rPr>
              <w:t>марта</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EECEDA2"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2654946"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7F80E3B0"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6C2E6EF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11</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C64381F"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внимания и зрительно-моторной координации;</w:t>
            </w:r>
            <w:r w:rsidRPr="0036763B">
              <w:rPr>
                <w:rFonts w:ascii="Times New Roman" w:eastAsia="Times New Roman" w:hAnsi="Times New Roman" w:cs="Times New Roman"/>
                <w:color w:val="0D0D0D"/>
                <w:sz w:val="24"/>
                <w:szCs w:val="24"/>
                <w:lang w:eastAsia="ru-RU"/>
              </w:rPr>
              <w:br/>
              <w:t>2. Развитие речи, воображения, мышления.</w:t>
            </w:r>
            <w:r w:rsidRPr="0036763B">
              <w:rPr>
                <w:rFonts w:ascii="Times New Roman" w:eastAsia="Times New Roman" w:hAnsi="Times New Roman" w:cs="Times New Roman"/>
                <w:color w:val="0D0D0D"/>
                <w:sz w:val="24"/>
                <w:szCs w:val="24"/>
                <w:lang w:eastAsia="ru-RU"/>
              </w:rPr>
              <w:br/>
              <w:t>3. Тренировка тонкой моторики</w:t>
            </w:r>
          </w:p>
          <w:p w14:paraId="3BC9EC3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4.</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8FF2786" w14:textId="77777777" w:rsidR="003643E3"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p>
          <w:p w14:paraId="4FE4050F" w14:textId="05B50971" w:rsidR="003643E3" w:rsidRPr="003643E3" w:rsidRDefault="003643E3"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 xml:space="preserve">2. </w:t>
            </w:r>
            <w:r>
              <w:rPr>
                <w:rFonts w:ascii="Times New Roman" w:eastAsia="Times New Roman" w:hAnsi="Times New Roman" w:cs="Times New Roman"/>
                <w:color w:val="0D0D0D"/>
                <w:sz w:val="24"/>
                <w:szCs w:val="24"/>
                <w:lang w:eastAsia="ru-RU"/>
              </w:rPr>
              <w:t xml:space="preserve">Чтение детям художественной литературы: </w:t>
            </w:r>
            <w:r w:rsidRPr="003643E3">
              <w:rPr>
                <w:rFonts w:ascii="Times New Roman" w:eastAsia="Times New Roman" w:hAnsi="Times New Roman" w:cs="Times New Roman"/>
                <w:color w:val="000000"/>
                <w:sz w:val="24"/>
                <w:szCs w:val="24"/>
                <w:lang w:eastAsia="ru-RU"/>
              </w:rPr>
              <w:t>Геогриев С. Друг Степан</w:t>
            </w:r>
          </w:p>
          <w:p w14:paraId="4C786DA6" w14:textId="453E430E"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 Игра «Какое что бывает»</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Игра «Бывает –не бывает»</w:t>
            </w:r>
            <w:r w:rsidRPr="0036763B">
              <w:rPr>
                <w:rFonts w:ascii="Times New Roman" w:eastAsia="Times New Roman" w:hAnsi="Times New Roman" w:cs="Times New Roman"/>
                <w:color w:val="0D0D0D"/>
                <w:sz w:val="24"/>
                <w:szCs w:val="24"/>
                <w:lang w:eastAsia="ru-RU"/>
              </w:rPr>
              <w:br/>
              <w:t>6. Работа в тетрадях</w:t>
            </w:r>
            <w:r w:rsidRPr="0036763B">
              <w:rPr>
                <w:rFonts w:ascii="Times New Roman" w:eastAsia="Times New Roman" w:hAnsi="Times New Roman" w:cs="Times New Roman"/>
                <w:color w:val="0D0D0D"/>
                <w:sz w:val="24"/>
                <w:szCs w:val="24"/>
                <w:lang w:eastAsia="ru-RU"/>
              </w:rPr>
              <w:br/>
              <w:t>7. Упр. «Геометрические фигуры»</w:t>
            </w:r>
            <w:r w:rsidRPr="0036763B">
              <w:rPr>
                <w:rFonts w:ascii="Times New Roman" w:eastAsia="Times New Roman" w:hAnsi="Times New Roman" w:cs="Times New Roman"/>
                <w:color w:val="0D0D0D"/>
                <w:sz w:val="24"/>
                <w:szCs w:val="24"/>
                <w:lang w:eastAsia="ru-RU"/>
              </w:rPr>
              <w:b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3134774" w14:textId="3F49014A"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1-я неделя </w:t>
            </w:r>
            <w:r w:rsidR="00655F86">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5A91849"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3159EF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6C08B40D"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EABD558" w14:textId="474D41DE" w:rsidR="0036763B" w:rsidRPr="0036763B" w:rsidRDefault="003643E3" w:rsidP="0036763B">
            <w:pPr>
              <w:spacing w:after="0" w:line="270" w:lineRule="atLeast"/>
              <w:rPr>
                <w:rFonts w:ascii="Times New Roman" w:eastAsia="Times New Roman" w:hAnsi="Times New Roman" w:cs="Times New Roman"/>
                <w:color w:val="0D0D0D"/>
                <w:sz w:val="24"/>
                <w:szCs w:val="24"/>
                <w:lang w:eastAsia="ru-RU"/>
              </w:rPr>
            </w:pPr>
            <w:r>
              <w:rPr>
                <w:rFonts w:ascii="Times New Roman" w:eastAsia="Times New Roman" w:hAnsi="Times New Roman" w:cs="Times New Roman"/>
                <w:b/>
                <w:bCs/>
                <w:color w:val="0D0D0D"/>
                <w:sz w:val="24"/>
                <w:szCs w:val="24"/>
                <w:lang w:eastAsia="ru-RU"/>
              </w:rPr>
              <w:t>Занятие 12.</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12454ED"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произвольного поведения и координации движений;</w:t>
            </w:r>
            <w:r w:rsidRPr="0036763B">
              <w:rPr>
                <w:rFonts w:ascii="Times New Roman" w:eastAsia="Times New Roman" w:hAnsi="Times New Roman" w:cs="Times New Roman"/>
                <w:color w:val="0D0D0D"/>
                <w:sz w:val="24"/>
                <w:szCs w:val="24"/>
                <w:lang w:eastAsia="ru-RU"/>
              </w:rPr>
              <w:br/>
              <w:t xml:space="preserve">2. Повышение уровня </w:t>
            </w:r>
            <w:r w:rsidRPr="0036763B">
              <w:rPr>
                <w:rFonts w:ascii="Times New Roman" w:eastAsia="Times New Roman" w:hAnsi="Times New Roman" w:cs="Times New Roman"/>
                <w:color w:val="0D0D0D"/>
                <w:sz w:val="24"/>
                <w:szCs w:val="24"/>
                <w:lang w:eastAsia="ru-RU"/>
              </w:rPr>
              <w:lastRenderedPageBreak/>
              <w:t>школьной компетентности;</w:t>
            </w:r>
            <w:r w:rsidRPr="0036763B">
              <w:rPr>
                <w:rFonts w:ascii="Times New Roman" w:eastAsia="Times New Roman" w:hAnsi="Times New Roman" w:cs="Times New Roman"/>
                <w:color w:val="0D0D0D"/>
                <w:sz w:val="24"/>
                <w:szCs w:val="24"/>
                <w:lang w:eastAsia="ru-RU"/>
              </w:rPr>
              <w:br/>
              <w:t>3. Развитие внимания и пространственной ориентации</w:t>
            </w:r>
            <w:r w:rsidRPr="0036763B">
              <w:rPr>
                <w:rFonts w:ascii="Times New Roman" w:eastAsia="Times New Roman" w:hAnsi="Times New Roman" w:cs="Times New Roman"/>
                <w:color w:val="0D0D0D"/>
                <w:sz w:val="24"/>
                <w:szCs w:val="24"/>
                <w:lang w:eastAsia="ru-RU"/>
              </w:rPr>
              <w:br/>
              <w:t>4.Повышение мотивационной готовности</w:t>
            </w:r>
          </w:p>
          <w:p w14:paraId="19DAFEA3" w14:textId="77777777" w:rsidR="0036763B" w:rsidRPr="0036763B" w:rsidRDefault="0036763B" w:rsidP="0036763B">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167747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 xml:space="preserve">2. Корректурная </w:t>
            </w:r>
            <w:r w:rsidRPr="0036763B">
              <w:rPr>
                <w:rFonts w:ascii="Times New Roman" w:eastAsia="Times New Roman" w:hAnsi="Times New Roman" w:cs="Times New Roman"/>
                <w:color w:val="0D0D0D"/>
                <w:sz w:val="24"/>
                <w:szCs w:val="24"/>
                <w:lang w:eastAsia="ru-RU"/>
              </w:rPr>
              <w:lastRenderedPageBreak/>
              <w:t>проба</w:t>
            </w:r>
            <w:r w:rsidRPr="0036763B">
              <w:rPr>
                <w:rFonts w:ascii="Times New Roman" w:eastAsia="Times New Roman" w:hAnsi="Times New Roman" w:cs="Times New Roman"/>
                <w:color w:val="0D0D0D"/>
                <w:sz w:val="24"/>
                <w:szCs w:val="24"/>
                <w:lang w:eastAsia="ru-RU"/>
              </w:rPr>
              <w:br/>
              <w:t>3. Упр. «Третий лишний»</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Игра «Сесть-встать»</w:t>
            </w:r>
            <w:r w:rsidRPr="0036763B">
              <w:rPr>
                <w:rFonts w:ascii="Times New Roman" w:eastAsia="Times New Roman" w:hAnsi="Times New Roman" w:cs="Times New Roman"/>
                <w:color w:val="0D0D0D"/>
                <w:sz w:val="24"/>
                <w:szCs w:val="24"/>
                <w:lang w:eastAsia="ru-RU"/>
              </w:rPr>
              <w:br/>
              <w:t>6. Работа в тетрадях</w:t>
            </w:r>
            <w:r w:rsidRPr="0036763B">
              <w:rPr>
                <w:rFonts w:ascii="Times New Roman" w:eastAsia="Times New Roman" w:hAnsi="Times New Roman" w:cs="Times New Roman"/>
                <w:color w:val="0D0D0D"/>
                <w:sz w:val="24"/>
                <w:szCs w:val="24"/>
                <w:lang w:eastAsia="ru-RU"/>
              </w:rPr>
              <w:br/>
              <w:t>7. Упр. «Геометрические фигуры»</w:t>
            </w:r>
            <w:r w:rsidRPr="0036763B">
              <w:rPr>
                <w:rFonts w:ascii="Times New Roman" w:eastAsia="Times New Roman" w:hAnsi="Times New Roman" w:cs="Times New Roman"/>
                <w:color w:val="0D0D0D"/>
                <w:sz w:val="24"/>
                <w:szCs w:val="24"/>
                <w:lang w:eastAsia="ru-RU"/>
              </w:rPr>
              <w:br/>
              <w:t>8.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8EC4E2C" w14:textId="3592F8EF"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2-я неделя </w:t>
            </w:r>
            <w:r w:rsidR="00655F86">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1C7FF6BB"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2935FA"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74DCF6C8"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24F036DC"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Занятие 13.</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2E754B33"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64D29C9F"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693FA6BB" w14:textId="77777777" w:rsidR="003643E3" w:rsidRPr="003643E3" w:rsidRDefault="0036763B"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1. Упражнение «Школьные правила»</w:t>
            </w:r>
          </w:p>
          <w:p w14:paraId="48B4B5CB" w14:textId="13A937DC" w:rsidR="003643E3" w:rsidRPr="003643E3" w:rsidRDefault="0036763B"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2. Загадка</w:t>
            </w:r>
          </w:p>
          <w:p w14:paraId="6CA3FEB5" w14:textId="44638028" w:rsidR="003643E3" w:rsidRPr="003643E3" w:rsidRDefault="0036763B"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3. Корректурная проба</w:t>
            </w:r>
          </w:p>
          <w:p w14:paraId="688B0CD1" w14:textId="0A180AA3" w:rsidR="003643E3" w:rsidRPr="003643E3" w:rsidRDefault="0036763B"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4. Пальчиковая гимнастика</w:t>
            </w:r>
          </w:p>
          <w:p w14:paraId="705D3142" w14:textId="3EBFBCE9" w:rsidR="003643E3" w:rsidRPr="003643E3" w:rsidRDefault="0036763B"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5. Работа в тетрадях</w:t>
            </w:r>
            <w:r w:rsidRPr="003643E3">
              <w:rPr>
                <w:rFonts w:ascii="Times New Roman" w:eastAsia="Times New Roman" w:hAnsi="Times New Roman" w:cs="Times New Roman"/>
                <w:color w:val="0D0D0D"/>
                <w:sz w:val="24"/>
                <w:szCs w:val="24"/>
                <w:lang w:eastAsia="ru-RU"/>
              </w:rPr>
              <w:br/>
              <w:t>6. Игра «Нос-пол-потолок»</w:t>
            </w:r>
          </w:p>
          <w:p w14:paraId="1B414602" w14:textId="191A0E8F" w:rsidR="003643E3" w:rsidRPr="003643E3" w:rsidRDefault="0036763B"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7. Упр. «Выложи по образцу»</w:t>
            </w:r>
          </w:p>
          <w:p w14:paraId="2BFA7D40" w14:textId="60D51831" w:rsidR="003643E3" w:rsidRPr="003643E3" w:rsidRDefault="0036763B" w:rsidP="003643E3">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643E3">
              <w:rPr>
                <w:rFonts w:ascii="Times New Roman" w:eastAsia="Times New Roman" w:hAnsi="Times New Roman" w:cs="Times New Roman"/>
                <w:color w:val="0D0D0D"/>
                <w:sz w:val="24"/>
                <w:szCs w:val="24"/>
                <w:lang w:eastAsia="ru-RU"/>
              </w:rPr>
              <w:t xml:space="preserve">8. </w:t>
            </w:r>
            <w:r w:rsidR="003643E3" w:rsidRPr="003643E3">
              <w:rPr>
                <w:rFonts w:ascii="Times New Roman" w:eastAsia="Times New Roman" w:hAnsi="Times New Roman" w:cs="Times New Roman"/>
                <w:color w:val="0D0D0D"/>
                <w:sz w:val="24"/>
                <w:szCs w:val="24"/>
                <w:lang w:eastAsia="ru-RU"/>
              </w:rPr>
              <w:t>Чтение художественной литературы:</w:t>
            </w:r>
            <w:r w:rsidR="003643E3" w:rsidRPr="003643E3">
              <w:rPr>
                <w:rFonts w:ascii="Times New Roman" w:eastAsia="Times New Roman" w:hAnsi="Times New Roman" w:cs="Times New Roman"/>
                <w:color w:val="000000"/>
                <w:sz w:val="28"/>
                <w:szCs w:val="28"/>
                <w:lang w:eastAsia="ru-RU"/>
              </w:rPr>
              <w:t xml:space="preserve"> </w:t>
            </w:r>
            <w:r w:rsidR="003643E3" w:rsidRPr="003643E3">
              <w:rPr>
                <w:rFonts w:ascii="Times New Roman" w:eastAsia="Times New Roman" w:hAnsi="Times New Roman" w:cs="Times New Roman"/>
                <w:color w:val="000000"/>
                <w:sz w:val="24"/>
                <w:szCs w:val="24"/>
                <w:lang w:eastAsia="ru-RU"/>
              </w:rPr>
              <w:t>Каминский Л.</w:t>
            </w:r>
            <w:r w:rsidR="003643E3" w:rsidRPr="003643E3">
              <w:rPr>
                <w:rFonts w:ascii="Times New Roman" w:eastAsia="Times New Roman" w:hAnsi="Times New Roman" w:cs="Times New Roman"/>
                <w:color w:val="000000"/>
                <w:sz w:val="24"/>
                <w:szCs w:val="24"/>
                <w:lang w:eastAsia="ru-RU"/>
              </w:rPr>
              <w:t xml:space="preserve"> </w:t>
            </w:r>
            <w:r w:rsidR="003643E3" w:rsidRPr="003643E3">
              <w:rPr>
                <w:rFonts w:ascii="Times New Roman" w:eastAsia="Times New Roman" w:hAnsi="Times New Roman" w:cs="Times New Roman"/>
                <w:color w:val="000000"/>
                <w:sz w:val="24"/>
                <w:szCs w:val="24"/>
                <w:lang w:eastAsia="ru-RU"/>
              </w:rPr>
              <w:t>Для чего ходят в школу</w:t>
            </w:r>
          </w:p>
          <w:p w14:paraId="7ECF6955" w14:textId="6FF2A8FC"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608DF75" w14:textId="3FBEAAFD"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3-я неделя </w:t>
            </w:r>
            <w:r w:rsidR="003F0D2B">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D7175D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C2164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3F0D2B" w:rsidRPr="0036763B" w14:paraId="26AC4DDC"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BF44CD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14.</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633D900"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4E189E21"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21773C9F"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65D5110" w14:textId="46660EB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sidR="003F0D2B">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4FBC094"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17F203" w14:textId="77777777" w:rsidR="0036763B" w:rsidRPr="0036763B" w:rsidRDefault="0036763B" w:rsidP="0036763B">
            <w:pPr>
              <w:spacing w:after="0" w:line="270" w:lineRule="atLeast"/>
              <w:rPr>
                <w:rFonts w:ascii="Times New Roman" w:eastAsia="Times New Roman" w:hAnsi="Times New Roman" w:cs="Times New Roman"/>
                <w:color w:val="0D0D0D"/>
                <w:sz w:val="24"/>
                <w:szCs w:val="24"/>
                <w:lang w:eastAsia="ru-RU"/>
              </w:rPr>
            </w:pPr>
          </w:p>
        </w:tc>
      </w:tr>
      <w:tr w:rsidR="004C7B6A" w:rsidRPr="0036763B" w14:paraId="508FBB0A"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DFE6BF4" w14:textId="377E1146"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1</w:t>
            </w:r>
            <w:r>
              <w:rPr>
                <w:rFonts w:ascii="Times New Roman" w:eastAsia="Times New Roman" w:hAnsi="Times New Roman" w:cs="Times New Roman"/>
                <w:b/>
                <w:bCs/>
                <w:color w:val="0D0D0D"/>
                <w:sz w:val="24"/>
                <w:szCs w:val="24"/>
                <w:lang w:eastAsia="ru-RU"/>
              </w:rPr>
              <w:t>5</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5F61851"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 xml:space="preserve">3.Равзитие </w:t>
            </w:r>
            <w:r w:rsidRPr="0036763B">
              <w:rPr>
                <w:rFonts w:ascii="Times New Roman" w:eastAsia="Times New Roman" w:hAnsi="Times New Roman" w:cs="Times New Roman"/>
                <w:color w:val="0D0D0D"/>
                <w:sz w:val="24"/>
                <w:szCs w:val="24"/>
                <w:lang w:eastAsia="ru-RU"/>
              </w:rPr>
              <w:lastRenderedPageBreak/>
              <w:t>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34805B17" w14:textId="5D0FBFD4"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B3346F7" w14:textId="3C6DD47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w:t>
            </w:r>
            <w:r w:rsidR="003643E3">
              <w:rPr>
                <w:rFonts w:ascii="Times New Roman" w:eastAsia="Times New Roman" w:hAnsi="Times New Roman" w:cs="Times New Roman"/>
                <w:color w:val="0D0D0D"/>
                <w:sz w:val="24"/>
                <w:szCs w:val="24"/>
                <w:lang w:eastAsia="ru-RU"/>
              </w:rPr>
              <w:t>кольные правила»</w:t>
            </w:r>
            <w:r w:rsidR="003643E3">
              <w:rPr>
                <w:rFonts w:ascii="Times New Roman" w:eastAsia="Times New Roman" w:hAnsi="Times New Roman" w:cs="Times New Roman"/>
                <w:color w:val="0D0D0D"/>
                <w:sz w:val="24"/>
                <w:szCs w:val="24"/>
                <w:lang w:eastAsia="ru-RU"/>
              </w:rPr>
              <w:br/>
              <w:t>2. Чтение детям художественной литературы:</w:t>
            </w:r>
            <w:r w:rsidR="003643E3" w:rsidRPr="003643E3">
              <w:rPr>
                <w:rFonts w:ascii="Times New Roman" w:eastAsia="Times New Roman" w:hAnsi="Times New Roman" w:cs="Times New Roman"/>
                <w:color w:val="000000"/>
                <w:sz w:val="24"/>
                <w:szCs w:val="24"/>
                <w:lang w:eastAsia="ru-RU"/>
              </w:rPr>
              <w:t>Толстой Л.Н. Филиппок</w:t>
            </w:r>
            <w:r w:rsidR="003643E3" w:rsidRPr="00B36CC7">
              <w:rPr>
                <w:rFonts w:ascii="Times New Roman" w:eastAsia="Times New Roman" w:hAnsi="Times New Roman" w:cs="Times New Roman"/>
                <w:color w:val="000000"/>
                <w:sz w:val="28"/>
                <w:szCs w:val="28"/>
                <w:lang w:eastAsia="ru-RU"/>
              </w:rPr>
              <w:t>.</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color w:val="0D0D0D"/>
                <w:sz w:val="24"/>
                <w:szCs w:val="24"/>
                <w:lang w:eastAsia="ru-RU"/>
              </w:rPr>
              <w:lastRenderedPageBreak/>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93641C1" w14:textId="4E8165D9"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18562A6" w14:textId="552D1284"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25267CD5"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0DDED613"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12CADC3" w14:textId="3D0F9C39"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Занятие 1</w:t>
            </w:r>
            <w:r>
              <w:rPr>
                <w:rFonts w:ascii="Times New Roman" w:eastAsia="Times New Roman" w:hAnsi="Times New Roman" w:cs="Times New Roman"/>
                <w:b/>
                <w:bCs/>
                <w:color w:val="0D0D0D"/>
                <w:sz w:val="24"/>
                <w:szCs w:val="24"/>
                <w:lang w:eastAsia="ru-RU"/>
              </w:rPr>
              <w:t>6</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842C23A"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4A12E47C" w14:textId="44221684"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1D4504C" w14:textId="6AC6B1EC"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91958FC" w14:textId="63A4A11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C77B289" w14:textId="3DC5FBCD"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5708F654"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5EAF5E66"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2B3C2F4" w14:textId="77A8B97F"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1</w:t>
            </w:r>
            <w:r>
              <w:rPr>
                <w:rFonts w:ascii="Times New Roman" w:eastAsia="Times New Roman" w:hAnsi="Times New Roman" w:cs="Times New Roman"/>
                <w:b/>
                <w:bCs/>
                <w:color w:val="0D0D0D"/>
                <w:sz w:val="24"/>
                <w:szCs w:val="24"/>
                <w:lang w:eastAsia="ru-RU"/>
              </w:rPr>
              <w:t>7</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979165E"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354AC8D5" w14:textId="155C0538"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1076414" w14:textId="0640EC7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3971ECB" w14:textId="03BD6BA1"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7852F2F" w14:textId="14D6A86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0B6FE4F6"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6C04B378"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8AE6E98" w14:textId="4245C0FD"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Занятие 1</w:t>
            </w:r>
            <w:r>
              <w:rPr>
                <w:rFonts w:ascii="Times New Roman" w:eastAsia="Times New Roman" w:hAnsi="Times New Roman" w:cs="Times New Roman"/>
                <w:b/>
                <w:bCs/>
                <w:color w:val="0D0D0D"/>
                <w:sz w:val="24"/>
                <w:szCs w:val="24"/>
                <w:lang w:eastAsia="ru-RU"/>
              </w:rPr>
              <w:t>8</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A185C97"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color w:val="0D0D0D"/>
                <w:sz w:val="24"/>
                <w:szCs w:val="24"/>
                <w:lang w:eastAsia="ru-RU"/>
              </w:rPr>
              <w:lastRenderedPageBreak/>
              <w:t>4. Повышение мотивационной готовности</w:t>
            </w:r>
          </w:p>
          <w:p w14:paraId="56D5B7BA" w14:textId="03A4D684"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FF633CF" w14:textId="65C62845"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color w:val="0D0D0D"/>
                <w:sz w:val="24"/>
                <w:szCs w:val="24"/>
                <w:lang w:eastAsia="ru-RU"/>
              </w:rPr>
              <w:lastRenderedPageBreak/>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32E72DB" w14:textId="7E03C03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7F8E931" w14:textId="70F3214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1316C809"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6CF5B949"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B65F743" w14:textId="4F3AF576"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Занятие 1</w:t>
            </w:r>
            <w:r>
              <w:rPr>
                <w:rFonts w:ascii="Times New Roman" w:eastAsia="Times New Roman" w:hAnsi="Times New Roman" w:cs="Times New Roman"/>
                <w:b/>
                <w:bCs/>
                <w:color w:val="0D0D0D"/>
                <w:sz w:val="24"/>
                <w:szCs w:val="24"/>
                <w:lang w:eastAsia="ru-RU"/>
              </w:rPr>
              <w:t>9</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4EEFA45"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61CB71C5" w14:textId="4F04096C"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4D887C1" w14:textId="68EA64B3"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1DCD441" w14:textId="0326198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FC76C9F" w14:textId="67ADCBC5"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009EF3A5"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4870D393"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9D21624" w14:textId="19845EB3"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20</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BA0ADA4"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7BA82264" w14:textId="4E323FB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C3C42D2" w14:textId="78C4740D"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EDC7318" w14:textId="23A5059E"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A381C7C" w14:textId="0CD551A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35A9A6CD"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7A219C50"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0026F0B" w14:textId="7FF2D12D"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21</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C3578D0" w14:textId="22F1F41B" w:rsidR="004C7B6A"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 xml:space="preserve">4. Повышение мотивационной </w:t>
            </w:r>
            <w:r w:rsidRPr="0036763B">
              <w:rPr>
                <w:rFonts w:ascii="Times New Roman" w:eastAsia="Times New Roman" w:hAnsi="Times New Roman" w:cs="Times New Roman"/>
                <w:color w:val="0D0D0D"/>
                <w:sz w:val="24"/>
                <w:szCs w:val="24"/>
                <w:lang w:eastAsia="ru-RU"/>
              </w:rPr>
              <w:lastRenderedPageBreak/>
              <w:t>готовности</w:t>
            </w:r>
            <w:r w:rsidR="00050412">
              <w:rPr>
                <w:rFonts w:ascii="Times New Roman" w:eastAsia="Times New Roman" w:hAnsi="Times New Roman" w:cs="Times New Roman"/>
                <w:color w:val="0D0D0D"/>
                <w:sz w:val="24"/>
                <w:szCs w:val="24"/>
                <w:lang w:eastAsia="ru-RU"/>
              </w:rPr>
              <w:t xml:space="preserve"> к школьному обучению.</w:t>
            </w:r>
          </w:p>
          <w:p w14:paraId="4456096C" w14:textId="77777777" w:rsidR="00050412" w:rsidRPr="0036763B" w:rsidRDefault="00050412" w:rsidP="004C7B6A">
            <w:pPr>
              <w:spacing w:after="0" w:line="270" w:lineRule="atLeast"/>
              <w:rPr>
                <w:rFonts w:ascii="Times New Roman" w:eastAsia="Times New Roman" w:hAnsi="Times New Roman" w:cs="Times New Roman"/>
                <w:color w:val="0D0D0D"/>
                <w:sz w:val="24"/>
                <w:szCs w:val="24"/>
                <w:lang w:eastAsia="ru-RU"/>
              </w:rPr>
            </w:pPr>
          </w:p>
          <w:p w14:paraId="386ABD1C" w14:textId="3A04706F" w:rsidR="004C7B6A" w:rsidRPr="0036763B" w:rsidRDefault="00050412" w:rsidP="004C7B6A">
            <w:pPr>
              <w:spacing w:after="0" w:line="270" w:lineRule="atLeast"/>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5</w:t>
            </w:r>
            <w:r w:rsidR="004C7B6A" w:rsidRPr="0036763B">
              <w:rPr>
                <w:rFonts w:ascii="Times New Roman" w:eastAsia="Times New Roman" w:hAnsi="Times New Roman" w:cs="Times New Roman"/>
                <w:color w:val="0D0D0D"/>
                <w:sz w:val="24"/>
                <w:szCs w:val="24"/>
                <w:lang w:eastAsia="ru-RU"/>
              </w:rPr>
              <w:t>.</w:t>
            </w:r>
            <w:r w:rsidR="004C7B6A"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7237248" w14:textId="77777777" w:rsidR="00050412" w:rsidRPr="00050412" w:rsidRDefault="004C7B6A" w:rsidP="0005041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p>
          <w:p w14:paraId="51812BF5" w14:textId="630F0429" w:rsidR="00050412" w:rsidRPr="00050412" w:rsidRDefault="004C7B6A" w:rsidP="0005041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6763B">
              <w:rPr>
                <w:rFonts w:ascii="Times New Roman" w:eastAsia="Times New Roman" w:hAnsi="Times New Roman" w:cs="Times New Roman"/>
                <w:color w:val="0D0D0D"/>
                <w:sz w:val="24"/>
                <w:szCs w:val="24"/>
                <w:lang w:eastAsia="ru-RU"/>
              </w:rPr>
              <w:t>4. Пальчиковая</w:t>
            </w:r>
            <w:r w:rsidR="00050412">
              <w:rPr>
                <w:rFonts w:ascii="Times New Roman" w:eastAsia="Times New Roman" w:hAnsi="Times New Roman" w:cs="Times New Roman"/>
                <w:color w:val="0D0D0D"/>
                <w:sz w:val="24"/>
                <w:szCs w:val="24"/>
                <w:lang w:eastAsia="ru-RU"/>
              </w:rPr>
              <w:t xml:space="preserve"> гимнастика</w:t>
            </w:r>
          </w:p>
          <w:p w14:paraId="043956C3" w14:textId="2D8F943B" w:rsidR="00050412" w:rsidRPr="00050412" w:rsidRDefault="00050412" w:rsidP="00050412">
            <w:pPr>
              <w:shd w:val="clear" w:color="auto" w:fill="FFFFFF"/>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D0D0D"/>
                <w:sz w:val="24"/>
                <w:szCs w:val="24"/>
                <w:lang w:eastAsia="ru-RU"/>
              </w:rPr>
              <w:t>5</w:t>
            </w:r>
            <w:r w:rsidRPr="00050412">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Чтение детям художественной литературы:</w:t>
            </w:r>
            <w:r w:rsidRPr="00050412">
              <w:rPr>
                <w:rFonts w:ascii="Times New Roman" w:eastAsia="Times New Roman" w:hAnsi="Times New Roman" w:cs="Times New Roman"/>
                <w:color w:val="0D0D0D"/>
                <w:sz w:val="24"/>
                <w:szCs w:val="24"/>
                <w:lang w:eastAsia="ru-RU"/>
              </w:rPr>
              <w:t xml:space="preserve"> </w:t>
            </w:r>
            <w:r w:rsidRPr="00050412">
              <w:rPr>
                <w:rFonts w:ascii="Times New Roman" w:eastAsia="Times New Roman" w:hAnsi="Times New Roman" w:cs="Times New Roman"/>
                <w:color w:val="000000"/>
                <w:sz w:val="24"/>
                <w:szCs w:val="24"/>
                <w:lang w:eastAsia="ru-RU"/>
              </w:rPr>
              <w:t>Энтин Ю. Если б не было школ</w:t>
            </w:r>
            <w:r>
              <w:rPr>
                <w:rFonts w:ascii="Times New Roman" w:eastAsia="Times New Roman" w:hAnsi="Times New Roman" w:cs="Times New Roman"/>
                <w:color w:val="000000"/>
                <w:sz w:val="24"/>
                <w:szCs w:val="24"/>
                <w:lang w:eastAsia="ru-RU"/>
              </w:rPr>
              <w:t>.</w:t>
            </w:r>
          </w:p>
          <w:p w14:paraId="71E5A9EB" w14:textId="1B39F304"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2B498E8" w14:textId="3023CC6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55AAB90" w14:textId="686681A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72747E63"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16A15615"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676AF1B" w14:textId="265709DB"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 xml:space="preserve">Занятие </w:t>
            </w:r>
            <w:r>
              <w:rPr>
                <w:rFonts w:ascii="Times New Roman" w:eastAsia="Times New Roman" w:hAnsi="Times New Roman" w:cs="Times New Roman"/>
                <w:b/>
                <w:bCs/>
                <w:color w:val="0D0D0D"/>
                <w:sz w:val="24"/>
                <w:szCs w:val="24"/>
                <w:lang w:eastAsia="ru-RU"/>
              </w:rPr>
              <w:t>22</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2FAD604"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42289D5D" w14:textId="6BF0F9EB"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B29CAAF" w14:textId="16B09B7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D516381" w14:textId="104A0991"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6633417" w14:textId="035DBC8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16D2234F"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11DCDEA5"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67028F0" w14:textId="18B82ED9"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23</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0347440"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57DF59B3" w14:textId="075CA833"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2500075" w14:textId="46451A55" w:rsidR="00050412" w:rsidRPr="00050412" w:rsidRDefault="004C7B6A" w:rsidP="0005041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00050412">
              <w:rPr>
                <w:rFonts w:ascii="Times New Roman" w:eastAsia="Times New Roman" w:hAnsi="Times New Roman" w:cs="Times New Roman"/>
                <w:color w:val="0D0D0D"/>
                <w:sz w:val="24"/>
                <w:szCs w:val="24"/>
                <w:lang w:eastAsia="ru-RU"/>
              </w:rPr>
              <w:br/>
              <w:t>8. Чтение детям художественной литературы:</w:t>
            </w:r>
            <w:r w:rsidR="00050412" w:rsidRPr="00B36CC7">
              <w:rPr>
                <w:rFonts w:ascii="Times New Roman" w:eastAsia="Times New Roman" w:hAnsi="Times New Roman" w:cs="Times New Roman"/>
                <w:color w:val="000000"/>
                <w:sz w:val="28"/>
                <w:szCs w:val="28"/>
                <w:lang w:eastAsia="ru-RU"/>
              </w:rPr>
              <w:t xml:space="preserve"> </w:t>
            </w:r>
            <w:r w:rsidR="00050412" w:rsidRPr="00050412">
              <w:rPr>
                <w:rFonts w:ascii="Times New Roman" w:eastAsia="Times New Roman" w:hAnsi="Times New Roman" w:cs="Times New Roman"/>
                <w:color w:val="000000"/>
                <w:sz w:val="24"/>
                <w:szCs w:val="24"/>
                <w:lang w:eastAsia="ru-RU"/>
              </w:rPr>
              <w:t>Усачев А. Кого принимают в школу? О чтении</w:t>
            </w:r>
          </w:p>
          <w:p w14:paraId="2E81120D" w14:textId="1009DC43"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89E5763" w14:textId="7EE4110C"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D8B428F" w14:textId="0E6F00C2"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428560BC"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464881D6"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6744EF7" w14:textId="650FA34A"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24</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5B602CF"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 xml:space="preserve">2. Тренировка </w:t>
            </w:r>
            <w:r w:rsidRPr="0036763B">
              <w:rPr>
                <w:rFonts w:ascii="Times New Roman" w:eastAsia="Times New Roman" w:hAnsi="Times New Roman" w:cs="Times New Roman"/>
                <w:color w:val="0D0D0D"/>
                <w:sz w:val="24"/>
                <w:szCs w:val="24"/>
                <w:lang w:eastAsia="ru-RU"/>
              </w:rPr>
              <w:lastRenderedPageBreak/>
              <w:t>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470644A7" w14:textId="3296691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6849C39" w14:textId="4F4A3913"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color w:val="0D0D0D"/>
                <w:sz w:val="24"/>
                <w:szCs w:val="24"/>
                <w:lang w:eastAsia="ru-RU"/>
              </w:rPr>
              <w:lastRenderedPageBreak/>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86A2394" w14:textId="6D7C5DB3"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AE3BBAE" w14:textId="5723870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6DA3F706"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7014C820"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6A9D4DE" w14:textId="564AD9A9"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 xml:space="preserve">Занятие </w:t>
            </w:r>
            <w:r>
              <w:rPr>
                <w:rFonts w:ascii="Times New Roman" w:eastAsia="Times New Roman" w:hAnsi="Times New Roman" w:cs="Times New Roman"/>
                <w:b/>
                <w:bCs/>
                <w:color w:val="0D0D0D"/>
                <w:sz w:val="24"/>
                <w:szCs w:val="24"/>
                <w:lang w:eastAsia="ru-RU"/>
              </w:rPr>
              <w:t>25</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7103744"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1C583898" w14:textId="6424F129"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F7FE0ED" w14:textId="78449A5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7E4EFC3" w14:textId="7AE203B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4CEFBDB" w14:textId="4BB6B83D"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23A0EF9B"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44A2375C"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84E6404" w14:textId="7B619696"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26</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1A7534D"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225FD8FA" w14:textId="5B335D41"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213BB65" w14:textId="5C8D6DDD"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A0903F5" w14:textId="38BC9CAA"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6E9A7EB" w14:textId="36D2F662"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6CDBBB02"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41E80EA7"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42AD5EF" w14:textId="403EFA39"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27</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99F06B2"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 xml:space="preserve">3.Равзитие </w:t>
            </w:r>
            <w:r w:rsidRPr="0036763B">
              <w:rPr>
                <w:rFonts w:ascii="Times New Roman" w:eastAsia="Times New Roman" w:hAnsi="Times New Roman" w:cs="Times New Roman"/>
                <w:color w:val="0D0D0D"/>
                <w:sz w:val="24"/>
                <w:szCs w:val="24"/>
                <w:lang w:eastAsia="ru-RU"/>
              </w:rPr>
              <w:lastRenderedPageBreak/>
              <w:t>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6A5DF449" w14:textId="34D0828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E605DEB" w14:textId="77777777" w:rsidR="00050412" w:rsidRDefault="004C7B6A" w:rsidP="00050412">
            <w:pPr>
              <w:shd w:val="clear" w:color="auto" w:fill="FFFFFF"/>
              <w:spacing w:before="30" w:after="30" w:line="240" w:lineRule="auto"/>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color w:val="0D0D0D"/>
                <w:sz w:val="24"/>
                <w:szCs w:val="24"/>
                <w:lang w:eastAsia="ru-RU"/>
              </w:rPr>
              <w:lastRenderedPageBreak/>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p>
          <w:p w14:paraId="0D66E5A0" w14:textId="25B67A79" w:rsidR="00050412" w:rsidRPr="00050412" w:rsidRDefault="004C7B6A" w:rsidP="0005041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6763B">
              <w:rPr>
                <w:rFonts w:ascii="Times New Roman" w:eastAsia="Times New Roman" w:hAnsi="Times New Roman" w:cs="Times New Roman"/>
                <w:color w:val="0D0D0D"/>
                <w:sz w:val="24"/>
                <w:szCs w:val="24"/>
                <w:lang w:eastAsia="ru-RU"/>
              </w:rPr>
              <w:t>5. Работа в тетрадях</w:t>
            </w:r>
            <w:r w:rsidRPr="0036763B">
              <w:rPr>
                <w:rFonts w:ascii="Times New Roman" w:eastAsia="Times New Roman" w:hAnsi="Times New Roman" w:cs="Times New Roman"/>
                <w:color w:val="0D0D0D"/>
                <w:sz w:val="24"/>
                <w:szCs w:val="24"/>
                <w:lang w:eastAsia="ru-RU"/>
              </w:rPr>
              <w:br/>
              <w:t>6. Игра «Нос-пол-пото</w:t>
            </w:r>
            <w:r w:rsidR="00050412">
              <w:rPr>
                <w:rFonts w:ascii="Times New Roman" w:eastAsia="Times New Roman" w:hAnsi="Times New Roman" w:cs="Times New Roman"/>
                <w:color w:val="0D0D0D"/>
                <w:sz w:val="24"/>
                <w:szCs w:val="24"/>
                <w:lang w:eastAsia="ru-RU"/>
              </w:rPr>
              <w:t>лок»</w:t>
            </w:r>
            <w:r w:rsidR="00050412">
              <w:rPr>
                <w:rFonts w:ascii="Times New Roman" w:eastAsia="Times New Roman" w:hAnsi="Times New Roman" w:cs="Times New Roman"/>
                <w:color w:val="0D0D0D"/>
                <w:sz w:val="24"/>
                <w:szCs w:val="24"/>
                <w:lang w:eastAsia="ru-RU"/>
              </w:rPr>
              <w:br/>
              <w:t xml:space="preserve">7. </w:t>
            </w:r>
            <w:r w:rsidR="00050412" w:rsidRPr="00050412">
              <w:rPr>
                <w:rFonts w:ascii="Times New Roman" w:eastAsia="Times New Roman" w:hAnsi="Times New Roman" w:cs="Times New Roman"/>
                <w:color w:val="000000"/>
                <w:sz w:val="24"/>
                <w:szCs w:val="24"/>
                <w:lang w:eastAsia="ru-RU"/>
              </w:rPr>
              <w:t>Модзалевский Л. Приглашение в школу</w:t>
            </w:r>
          </w:p>
          <w:p w14:paraId="317172C8" w14:textId="1B35D675"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84D2976" w14:textId="42BE9E1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33C86A8" w14:textId="25C392E0"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7406BF5B"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1799742F"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E86FB99" w14:textId="7F6790E5"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 xml:space="preserve">Занятие </w:t>
            </w:r>
            <w:r>
              <w:rPr>
                <w:rFonts w:ascii="Times New Roman" w:eastAsia="Times New Roman" w:hAnsi="Times New Roman" w:cs="Times New Roman"/>
                <w:b/>
                <w:bCs/>
                <w:color w:val="0D0D0D"/>
                <w:sz w:val="24"/>
                <w:szCs w:val="24"/>
                <w:lang w:eastAsia="ru-RU"/>
              </w:rPr>
              <w:t>28</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0D04E91"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1B6F221B" w14:textId="6262DFA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17C33AA" w14:textId="062ACE62"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4D6A9AB" w14:textId="333C285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A37E5B5" w14:textId="25E582C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6D740966"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5E769479"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50AF8BA" w14:textId="3F85BC8A"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29</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1225FFA"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40F4E69D" w14:textId="5EC8E20B"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E3FF65F" w14:textId="5B94B33C"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6DB4C1D" w14:textId="72ACEC92"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603D7D0" w14:textId="6EFC8CD4"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3C7B3A41"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4DB7343B"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CD1BD73" w14:textId="01ECA0EC"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30</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75738D9"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color w:val="0D0D0D"/>
                <w:sz w:val="24"/>
                <w:szCs w:val="24"/>
                <w:lang w:eastAsia="ru-RU"/>
              </w:rPr>
              <w:lastRenderedPageBreak/>
              <w:t>4. Повышение мотивационной готовности</w:t>
            </w:r>
          </w:p>
          <w:p w14:paraId="455DDEFC" w14:textId="082C8A3E"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D404D47" w14:textId="2FC022D9"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color w:val="0D0D0D"/>
                <w:sz w:val="24"/>
                <w:szCs w:val="24"/>
                <w:lang w:eastAsia="ru-RU"/>
              </w:rPr>
              <w:lastRenderedPageBreak/>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6E16D90" w14:textId="7905ACC1"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135262B" w14:textId="69C164B8"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1F063F4D"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37EA116E"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85B8B50" w14:textId="2C302960"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 xml:space="preserve">Занятие </w:t>
            </w:r>
            <w:r>
              <w:rPr>
                <w:rFonts w:ascii="Times New Roman" w:eastAsia="Times New Roman" w:hAnsi="Times New Roman" w:cs="Times New Roman"/>
                <w:b/>
                <w:bCs/>
                <w:color w:val="0D0D0D"/>
                <w:sz w:val="24"/>
                <w:szCs w:val="24"/>
                <w:lang w:eastAsia="ru-RU"/>
              </w:rPr>
              <w:t>31</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70F43A7"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3AFC214D" w14:textId="3FA30EE5"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5966B60" w14:textId="6D7F4DFE"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6A22B00" w14:textId="47DFEB34"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65872D8" w14:textId="744F1350"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7A3AAC1F"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36F2D7C7"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9AB7FA8" w14:textId="3DBDCBE1"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32</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C8EE22A"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334D0994" w14:textId="3087356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D75396D" w14:textId="4E19A470"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8. Упр. «Геометрические 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528C917" w14:textId="48C6309B"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8B73D91" w14:textId="764394EE"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78C19EB7"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6E14DF6E"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149E25D7" w14:textId="370AECF2"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33</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6AA4605"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 xml:space="preserve">4. Повышение мотивационной </w:t>
            </w:r>
            <w:r w:rsidRPr="0036763B">
              <w:rPr>
                <w:rFonts w:ascii="Times New Roman" w:eastAsia="Times New Roman" w:hAnsi="Times New Roman" w:cs="Times New Roman"/>
                <w:color w:val="0D0D0D"/>
                <w:sz w:val="24"/>
                <w:szCs w:val="24"/>
                <w:lang w:eastAsia="ru-RU"/>
              </w:rPr>
              <w:lastRenderedPageBreak/>
              <w:t>готовности</w:t>
            </w:r>
          </w:p>
          <w:p w14:paraId="121E6367" w14:textId="4D4CF3E0"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2D82609" w14:textId="1C34ABD9"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Pr="0036763B">
              <w:rPr>
                <w:rFonts w:ascii="Times New Roman" w:eastAsia="Times New Roman" w:hAnsi="Times New Roman" w:cs="Times New Roman"/>
                <w:color w:val="0D0D0D"/>
                <w:sz w:val="24"/>
                <w:szCs w:val="24"/>
                <w:lang w:eastAsia="ru-RU"/>
              </w:rPr>
              <w:br/>
              <w:t xml:space="preserve">8. Упр. «Геометрические </w:t>
            </w:r>
            <w:r w:rsidRPr="0036763B">
              <w:rPr>
                <w:rFonts w:ascii="Times New Roman" w:eastAsia="Times New Roman" w:hAnsi="Times New Roman" w:cs="Times New Roman"/>
                <w:color w:val="0D0D0D"/>
                <w:sz w:val="24"/>
                <w:szCs w:val="24"/>
                <w:lang w:eastAsia="ru-RU"/>
              </w:rPr>
              <w:lastRenderedPageBreak/>
              <w:t>фигуры»</w:t>
            </w:r>
            <w:r w:rsidRPr="0036763B">
              <w:rPr>
                <w:rFonts w:ascii="Times New Roman" w:eastAsia="Times New Roman" w:hAnsi="Times New Roman" w:cs="Times New Roman"/>
                <w:color w:val="0D0D0D"/>
                <w:sz w:val="24"/>
                <w:szCs w:val="24"/>
                <w:lang w:eastAsia="ru-RU"/>
              </w:rPr>
              <w:b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937E2EA" w14:textId="2BB164A6"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008F4F6" w14:textId="4F6EEC5A"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52AA65EC"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647435D8"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31CC70DA" w14:textId="1F8690A9"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lastRenderedPageBreak/>
              <w:t xml:space="preserve">Занятие </w:t>
            </w:r>
            <w:r>
              <w:rPr>
                <w:rFonts w:ascii="Times New Roman" w:eastAsia="Times New Roman" w:hAnsi="Times New Roman" w:cs="Times New Roman"/>
                <w:b/>
                <w:bCs/>
                <w:color w:val="0D0D0D"/>
                <w:sz w:val="24"/>
                <w:szCs w:val="24"/>
                <w:lang w:eastAsia="ru-RU"/>
              </w:rPr>
              <w:t>3</w:t>
            </w:r>
            <w:r w:rsidRPr="0036763B">
              <w:rPr>
                <w:rFonts w:ascii="Times New Roman" w:eastAsia="Times New Roman" w:hAnsi="Times New Roman" w:cs="Times New Roman"/>
                <w:b/>
                <w:bCs/>
                <w:color w:val="0D0D0D"/>
                <w:sz w:val="24"/>
                <w:szCs w:val="24"/>
                <w:lang w:eastAsia="ru-RU"/>
              </w:rPr>
              <w:t>4.</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F6C949B"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0B1238A2" w14:textId="738DCBDB"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6AB2BC8" w14:textId="332C7C83" w:rsidR="00E55167" w:rsidRPr="00E55167" w:rsidRDefault="004C7B6A" w:rsidP="00E55167">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E55167">
              <w:rPr>
                <w:rFonts w:ascii="Times New Roman" w:eastAsia="Times New Roman" w:hAnsi="Times New Roman" w:cs="Times New Roman"/>
                <w:color w:val="0D0D0D"/>
                <w:sz w:val="24"/>
                <w:szCs w:val="24"/>
                <w:lang w:eastAsia="ru-RU"/>
              </w:rPr>
              <w:t>1. Упражнение «Школьные правила»</w:t>
            </w:r>
            <w:r w:rsidRPr="00E55167">
              <w:rPr>
                <w:rFonts w:ascii="Times New Roman" w:eastAsia="Times New Roman" w:hAnsi="Times New Roman" w:cs="Times New Roman"/>
                <w:color w:val="0D0D0D"/>
                <w:sz w:val="24"/>
                <w:szCs w:val="24"/>
                <w:lang w:eastAsia="ru-RU"/>
              </w:rPr>
              <w:br/>
              <w:t>2. Упр. «Отгадай предмет по заданным признакам»</w:t>
            </w:r>
            <w:r w:rsidRPr="00E55167">
              <w:rPr>
                <w:rFonts w:ascii="Times New Roman" w:eastAsia="Times New Roman" w:hAnsi="Times New Roman" w:cs="Times New Roman"/>
                <w:color w:val="0D0D0D"/>
                <w:sz w:val="24"/>
                <w:szCs w:val="24"/>
                <w:lang w:eastAsia="ru-RU"/>
              </w:rPr>
              <w:br/>
              <w:t>3. Корректурная проба</w:t>
            </w:r>
            <w:r w:rsidRPr="00E55167">
              <w:rPr>
                <w:rFonts w:ascii="Times New Roman" w:eastAsia="Times New Roman" w:hAnsi="Times New Roman" w:cs="Times New Roman"/>
                <w:color w:val="0D0D0D"/>
                <w:sz w:val="24"/>
                <w:szCs w:val="24"/>
                <w:lang w:eastAsia="ru-RU"/>
              </w:rPr>
              <w:br/>
              <w:t>4. Пальчиковая гимнастика</w:t>
            </w:r>
            <w:r w:rsidRPr="00E55167">
              <w:rPr>
                <w:rFonts w:ascii="Times New Roman" w:eastAsia="Times New Roman" w:hAnsi="Times New Roman" w:cs="Times New Roman"/>
                <w:color w:val="0D0D0D"/>
                <w:sz w:val="24"/>
                <w:szCs w:val="24"/>
                <w:lang w:eastAsia="ru-RU"/>
              </w:rPr>
              <w:br/>
              <w:t>5. Работа в тетрадях</w:t>
            </w:r>
            <w:r w:rsidRPr="00E55167">
              <w:rPr>
                <w:rFonts w:ascii="Times New Roman" w:eastAsia="Times New Roman" w:hAnsi="Times New Roman" w:cs="Times New Roman"/>
                <w:color w:val="0D0D0D"/>
                <w:sz w:val="24"/>
                <w:szCs w:val="24"/>
                <w:lang w:eastAsia="ru-RU"/>
              </w:rPr>
              <w:br/>
              <w:t>6. Игра «Нос-пол-потолок»</w:t>
            </w:r>
            <w:r w:rsidRPr="00E55167">
              <w:rPr>
                <w:rFonts w:ascii="Times New Roman" w:eastAsia="Times New Roman" w:hAnsi="Times New Roman" w:cs="Times New Roman"/>
                <w:color w:val="0D0D0D"/>
                <w:sz w:val="24"/>
                <w:szCs w:val="24"/>
                <w:lang w:eastAsia="ru-RU"/>
              </w:rPr>
              <w:br/>
              <w:t>7. Упр. «Выложи по образцу»</w:t>
            </w:r>
            <w:r w:rsidR="00E55167" w:rsidRPr="00E55167">
              <w:rPr>
                <w:rFonts w:ascii="Times New Roman" w:eastAsia="Times New Roman" w:hAnsi="Times New Roman" w:cs="Times New Roman"/>
                <w:color w:val="0D0D0D"/>
                <w:sz w:val="24"/>
                <w:szCs w:val="24"/>
                <w:lang w:eastAsia="ru-RU"/>
              </w:rPr>
              <w:br/>
              <w:t xml:space="preserve">8. </w:t>
            </w:r>
            <w:r w:rsidR="00E55167">
              <w:rPr>
                <w:rFonts w:ascii="Times New Roman" w:eastAsia="Times New Roman" w:hAnsi="Times New Roman" w:cs="Times New Roman"/>
                <w:color w:val="0D0D0D"/>
                <w:sz w:val="24"/>
                <w:szCs w:val="24"/>
                <w:lang w:eastAsia="ru-RU"/>
              </w:rPr>
              <w:t xml:space="preserve">Чтение художественной литературы: </w:t>
            </w:r>
            <w:r w:rsidR="00E55167" w:rsidRPr="00E55167">
              <w:rPr>
                <w:rFonts w:ascii="Times New Roman" w:eastAsia="Times New Roman" w:hAnsi="Times New Roman" w:cs="Times New Roman"/>
                <w:color w:val="000000"/>
                <w:sz w:val="24"/>
                <w:szCs w:val="24"/>
                <w:lang w:eastAsia="ru-RU"/>
              </w:rPr>
              <w:t>Яхнин Л. Опоздание</w:t>
            </w:r>
          </w:p>
          <w:p w14:paraId="551365BC" w14:textId="51111721"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6432B0B1" w14:textId="26057ACB"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7B15683" w14:textId="3B4482D5"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39509BC2"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2FCEBAAA" w14:textId="77777777" w:rsidTr="004C7B6A">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59428D8A" w14:textId="5D66E94B" w:rsidR="004C7B6A" w:rsidRPr="0036763B" w:rsidRDefault="004C7B6A" w:rsidP="004C7B6A">
            <w:pPr>
              <w:spacing w:after="0" w:line="270" w:lineRule="atLeast"/>
              <w:rPr>
                <w:rFonts w:ascii="Times New Roman" w:eastAsia="Times New Roman" w:hAnsi="Times New Roman" w:cs="Times New Roman"/>
                <w:b/>
                <w:bCs/>
                <w:color w:val="0D0D0D"/>
                <w:sz w:val="24"/>
                <w:szCs w:val="24"/>
                <w:lang w:eastAsia="ru-RU"/>
              </w:rPr>
            </w:pPr>
            <w:r w:rsidRPr="0036763B">
              <w:rPr>
                <w:rFonts w:ascii="Times New Roman" w:eastAsia="Times New Roman" w:hAnsi="Times New Roman" w:cs="Times New Roman"/>
                <w:b/>
                <w:bCs/>
                <w:color w:val="0D0D0D"/>
                <w:sz w:val="24"/>
                <w:szCs w:val="24"/>
                <w:lang w:eastAsia="ru-RU"/>
              </w:rPr>
              <w:t xml:space="preserve">Занятие </w:t>
            </w:r>
            <w:r>
              <w:rPr>
                <w:rFonts w:ascii="Times New Roman" w:eastAsia="Times New Roman" w:hAnsi="Times New Roman" w:cs="Times New Roman"/>
                <w:b/>
                <w:bCs/>
                <w:color w:val="0D0D0D"/>
                <w:sz w:val="24"/>
                <w:szCs w:val="24"/>
                <w:lang w:eastAsia="ru-RU"/>
              </w:rPr>
              <w:t>35</w:t>
            </w:r>
            <w:r w:rsidRPr="0036763B">
              <w:rPr>
                <w:rFonts w:ascii="Times New Roman" w:eastAsia="Times New Roman" w:hAnsi="Times New Roman" w:cs="Times New Roman"/>
                <w:b/>
                <w:bCs/>
                <w:color w:val="0D0D0D"/>
                <w:sz w:val="24"/>
                <w:szCs w:val="24"/>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484980A7"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1. Развитие воображения и мышления;</w:t>
            </w:r>
            <w:r w:rsidRPr="0036763B">
              <w:rPr>
                <w:rFonts w:ascii="Times New Roman" w:eastAsia="Times New Roman" w:hAnsi="Times New Roman" w:cs="Times New Roman"/>
                <w:color w:val="0D0D0D"/>
                <w:sz w:val="24"/>
                <w:szCs w:val="24"/>
                <w:lang w:eastAsia="ru-RU"/>
              </w:rPr>
              <w:br/>
              <w:t>2. Тренировка тонкой моторики;</w:t>
            </w:r>
            <w:r w:rsidRPr="0036763B">
              <w:rPr>
                <w:rFonts w:ascii="Times New Roman" w:eastAsia="Times New Roman" w:hAnsi="Times New Roman" w:cs="Times New Roman"/>
                <w:color w:val="0D0D0D"/>
                <w:sz w:val="24"/>
                <w:szCs w:val="24"/>
                <w:lang w:eastAsia="ru-RU"/>
              </w:rPr>
              <w:br/>
              <w:t>3.Равзитие конструктивного мышления</w:t>
            </w:r>
            <w:r w:rsidRPr="0036763B">
              <w:rPr>
                <w:rFonts w:ascii="Times New Roman" w:eastAsia="Times New Roman" w:hAnsi="Times New Roman" w:cs="Times New Roman"/>
                <w:color w:val="0D0D0D"/>
                <w:sz w:val="24"/>
                <w:szCs w:val="24"/>
                <w:lang w:eastAsia="ru-RU"/>
              </w:rPr>
              <w:br/>
              <w:t>4. Повышение мотивационной готовности</w:t>
            </w:r>
          </w:p>
          <w:p w14:paraId="693CBA73" w14:textId="46D95891"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5.</w:t>
            </w:r>
            <w:r w:rsidRPr="0036763B">
              <w:rPr>
                <w:rFonts w:ascii="Times New Roman" w:eastAsia="Calibri" w:hAnsi="Times New Roman" w:cs="Times New Roman"/>
                <w:color w:val="0D0D0D"/>
                <w:sz w:val="24"/>
                <w:szCs w:val="24"/>
                <w:shd w:val="clear" w:color="auto" w:fill="FFFFFF"/>
              </w:rPr>
              <w:t>Психомышечная тренировка для снятия мышечного и эмоционального напряжения</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0AAE4BC3" w14:textId="77777777" w:rsidR="00314244" w:rsidRPr="00314244" w:rsidRDefault="004C7B6A" w:rsidP="003142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6763B">
              <w:rPr>
                <w:rFonts w:ascii="Times New Roman" w:eastAsia="Times New Roman" w:hAnsi="Times New Roman" w:cs="Times New Roman"/>
                <w:color w:val="0D0D0D"/>
                <w:sz w:val="24"/>
                <w:szCs w:val="24"/>
                <w:lang w:eastAsia="ru-RU"/>
              </w:rPr>
              <w:t>1. Упражнение «Школьные правила»</w:t>
            </w:r>
            <w:r w:rsidRPr="0036763B">
              <w:rPr>
                <w:rFonts w:ascii="Times New Roman" w:eastAsia="Times New Roman" w:hAnsi="Times New Roman" w:cs="Times New Roman"/>
                <w:color w:val="0D0D0D"/>
                <w:sz w:val="24"/>
                <w:szCs w:val="24"/>
                <w:lang w:eastAsia="ru-RU"/>
              </w:rPr>
              <w:br/>
              <w:t>2. Упр. «Отгадай предмет по заданным признакам»</w:t>
            </w:r>
            <w:r w:rsidRPr="0036763B">
              <w:rPr>
                <w:rFonts w:ascii="Times New Roman" w:eastAsia="Times New Roman" w:hAnsi="Times New Roman" w:cs="Times New Roman"/>
                <w:color w:val="0D0D0D"/>
                <w:sz w:val="24"/>
                <w:szCs w:val="24"/>
                <w:lang w:eastAsia="ru-RU"/>
              </w:rPr>
              <w:br/>
              <w:t>3. Корректурная проба</w:t>
            </w:r>
            <w:r w:rsidRPr="0036763B">
              <w:rPr>
                <w:rFonts w:ascii="Times New Roman" w:eastAsia="Times New Roman" w:hAnsi="Times New Roman" w:cs="Times New Roman"/>
                <w:color w:val="0D0D0D"/>
                <w:sz w:val="24"/>
                <w:szCs w:val="24"/>
                <w:lang w:eastAsia="ru-RU"/>
              </w:rPr>
              <w:br/>
              <w:t>4. Пальчиковая гимнастика</w:t>
            </w:r>
            <w:r w:rsidRPr="0036763B">
              <w:rPr>
                <w:rFonts w:ascii="Times New Roman" w:eastAsia="Times New Roman" w:hAnsi="Times New Roman" w:cs="Times New Roman"/>
                <w:color w:val="0D0D0D"/>
                <w:sz w:val="24"/>
                <w:szCs w:val="24"/>
                <w:lang w:eastAsia="ru-RU"/>
              </w:rPr>
              <w:br/>
              <w:t>5. Работа в тетрадях</w:t>
            </w:r>
            <w:r w:rsidRPr="0036763B">
              <w:rPr>
                <w:rFonts w:ascii="Times New Roman" w:eastAsia="Times New Roman" w:hAnsi="Times New Roman" w:cs="Times New Roman"/>
                <w:color w:val="0D0D0D"/>
                <w:sz w:val="24"/>
                <w:szCs w:val="24"/>
                <w:lang w:eastAsia="ru-RU"/>
              </w:rPr>
              <w:br/>
              <w:t>6. Игра «Нос-пол-потолок»</w:t>
            </w:r>
            <w:r w:rsidRPr="0036763B">
              <w:rPr>
                <w:rFonts w:ascii="Times New Roman" w:eastAsia="Times New Roman" w:hAnsi="Times New Roman" w:cs="Times New Roman"/>
                <w:color w:val="0D0D0D"/>
                <w:sz w:val="24"/>
                <w:szCs w:val="24"/>
                <w:lang w:eastAsia="ru-RU"/>
              </w:rPr>
              <w:br/>
              <w:t>7. Упр. «Выложи по образцу»</w:t>
            </w:r>
            <w:r w:rsidR="00314244">
              <w:rPr>
                <w:rFonts w:ascii="Times New Roman" w:eastAsia="Times New Roman" w:hAnsi="Times New Roman" w:cs="Times New Roman"/>
                <w:color w:val="0D0D0D"/>
                <w:sz w:val="24"/>
                <w:szCs w:val="24"/>
                <w:lang w:eastAsia="ru-RU"/>
              </w:rPr>
              <w:br/>
              <w:t xml:space="preserve">8. </w:t>
            </w:r>
            <w:r w:rsidR="00314244" w:rsidRPr="00314244">
              <w:rPr>
                <w:rFonts w:ascii="Times New Roman" w:eastAsia="Times New Roman" w:hAnsi="Times New Roman" w:cs="Times New Roman"/>
                <w:color w:val="000000"/>
                <w:sz w:val="24"/>
                <w:szCs w:val="24"/>
                <w:lang w:eastAsia="ru-RU"/>
              </w:rPr>
              <w:t>Модзалевский Л. Приглашение в школу</w:t>
            </w:r>
          </w:p>
          <w:p w14:paraId="59C9CD61" w14:textId="632D6F9F"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bookmarkStart w:id="0" w:name="_GoBack"/>
            <w:bookmarkEnd w:id="0"/>
            <w:r w:rsidRPr="0036763B">
              <w:rPr>
                <w:rFonts w:ascii="Times New Roman" w:eastAsia="Times New Roman" w:hAnsi="Times New Roman" w:cs="Times New Roman"/>
                <w:color w:val="0D0D0D"/>
                <w:sz w:val="24"/>
                <w:szCs w:val="24"/>
                <w:lang w:eastAsia="ru-RU"/>
              </w:rPr>
              <w:t>9. Рефлексия</w:t>
            </w:r>
          </w:p>
        </w:tc>
        <w:tc>
          <w:tcPr>
            <w:tcW w:w="953"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2DD8E8E4" w14:textId="54977488"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 xml:space="preserve">4-я неделя </w:t>
            </w:r>
            <w:r>
              <w:rPr>
                <w:rFonts w:ascii="Times New Roman" w:eastAsia="Times New Roman" w:hAnsi="Times New Roman" w:cs="Times New Roman"/>
                <w:color w:val="0D0D0D"/>
                <w:sz w:val="24"/>
                <w:szCs w:val="24"/>
                <w:lang w:eastAsia="ru-RU"/>
              </w:rPr>
              <w:t>апреля</w:t>
            </w:r>
          </w:p>
        </w:tc>
        <w:tc>
          <w:tcPr>
            <w:tcW w:w="570"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14:paraId="756B46D2" w14:textId="515E78A5"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30 мин</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14:paraId="2F88D7E2"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1BEDA207" w14:textId="77777777" w:rsidTr="0036763B">
        <w:trPr>
          <w:trHeight w:val="300"/>
        </w:trPr>
        <w:tc>
          <w:tcPr>
            <w:tcW w:w="0" w:type="auto"/>
            <w:gridSpan w:val="1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0C34674"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b/>
                <w:bCs/>
                <w:color w:val="0D0D0D"/>
                <w:sz w:val="24"/>
                <w:szCs w:val="24"/>
                <w:lang w:eastAsia="ru-RU"/>
              </w:rPr>
              <w:t>Раздел 3 Повторная диагностика познавательных способностей детей</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728F3B"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r w:rsidR="004C7B6A" w:rsidRPr="0036763B" w14:paraId="0749FD75" w14:textId="77777777" w:rsidTr="004C7B6A">
        <w:trPr>
          <w:trHeight w:val="300"/>
        </w:trPr>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66DA6FC"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Диагностическое занятие</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7ABCD1E"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Отслеживание результативности программы</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4E8BAE2" w14:textId="77777777" w:rsidR="004C7B6A" w:rsidRPr="0036763B" w:rsidRDefault="004C7B6A" w:rsidP="004C7B6A">
            <w:pPr>
              <w:spacing w:after="24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t>Диагностические задания </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b/>
                <w:bCs/>
                <w:color w:val="0D0D0D"/>
                <w:sz w:val="24"/>
                <w:szCs w:val="24"/>
                <w:lang w:eastAsia="ru-RU"/>
              </w:rPr>
              <w:t>1. Мотивационная готовность. </w:t>
            </w:r>
            <w:r w:rsidRPr="0036763B">
              <w:rPr>
                <w:rFonts w:ascii="Times New Roman" w:eastAsia="Times New Roman" w:hAnsi="Times New Roman" w:cs="Times New Roman"/>
                <w:color w:val="0D0D0D"/>
                <w:sz w:val="24"/>
                <w:szCs w:val="24"/>
                <w:lang w:eastAsia="ru-RU"/>
              </w:rPr>
              <w:br/>
              <w:t>Методика «Персонифик</w:t>
            </w:r>
            <w:r w:rsidRPr="0036763B">
              <w:rPr>
                <w:rFonts w:ascii="Times New Roman" w:eastAsia="Times New Roman" w:hAnsi="Times New Roman" w:cs="Times New Roman"/>
                <w:color w:val="0D0D0D"/>
                <w:sz w:val="24"/>
                <w:szCs w:val="24"/>
                <w:lang w:eastAsia="ru-RU"/>
              </w:rPr>
              <w:lastRenderedPageBreak/>
              <w:t>ация мотивов» (Д.Б. Эльконин, А.Л. Венгер)</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b/>
                <w:bCs/>
                <w:color w:val="0D0D0D"/>
                <w:sz w:val="24"/>
                <w:szCs w:val="24"/>
                <w:lang w:eastAsia="ru-RU"/>
              </w:rPr>
              <w:t>2. Оценка переключения и распределения внимания</w:t>
            </w:r>
            <w:r w:rsidRPr="0036763B">
              <w:rPr>
                <w:rFonts w:ascii="Times New Roman" w:eastAsia="Times New Roman" w:hAnsi="Times New Roman" w:cs="Times New Roman"/>
                <w:color w:val="0D0D0D"/>
                <w:sz w:val="24"/>
                <w:szCs w:val="24"/>
                <w:lang w:eastAsia="ru-RU"/>
              </w:rPr>
              <w:br/>
              <w:t>Методика Пьера-Рузера «Проставь значки», (модифицированная </w:t>
            </w:r>
            <w:r w:rsidRPr="0036763B">
              <w:rPr>
                <w:rFonts w:ascii="Times New Roman" w:eastAsia="Times New Roman" w:hAnsi="Times New Roman" w:cs="Times New Roman"/>
                <w:color w:val="0D0D0D"/>
                <w:sz w:val="24"/>
                <w:szCs w:val="24"/>
                <w:lang w:eastAsia="ru-RU"/>
              </w:rPr>
              <w:br/>
              <w:t>Л.В. Венгером, Ю.В. Тихоновой).</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b/>
                <w:bCs/>
                <w:color w:val="0D0D0D"/>
                <w:sz w:val="24"/>
                <w:szCs w:val="24"/>
                <w:lang w:eastAsia="ru-RU"/>
              </w:rPr>
              <w:t>3. Зрительно-моторная координация</w:t>
            </w:r>
            <w:r w:rsidRPr="0036763B">
              <w:rPr>
                <w:rFonts w:ascii="Times New Roman" w:eastAsia="Times New Roman" w:hAnsi="Times New Roman" w:cs="Times New Roman"/>
                <w:color w:val="0D0D0D"/>
                <w:sz w:val="24"/>
                <w:szCs w:val="24"/>
                <w:lang w:eastAsia="ru-RU"/>
              </w:rPr>
              <w:t> </w:t>
            </w:r>
            <w:r w:rsidRPr="0036763B">
              <w:rPr>
                <w:rFonts w:ascii="Times New Roman" w:eastAsia="Times New Roman" w:hAnsi="Times New Roman" w:cs="Times New Roman"/>
                <w:color w:val="0D0D0D"/>
                <w:sz w:val="24"/>
                <w:szCs w:val="24"/>
                <w:lang w:eastAsia="ru-RU"/>
              </w:rPr>
              <w:br/>
              <w:t>Методика Н.И. Гуткиной «Домик».</w:t>
            </w:r>
            <w:r w:rsidRPr="0036763B">
              <w:rPr>
                <w:rFonts w:ascii="Times New Roman" w:eastAsia="Times New Roman" w:hAnsi="Times New Roman" w:cs="Times New Roman"/>
                <w:color w:val="0D0D0D"/>
                <w:sz w:val="24"/>
                <w:szCs w:val="24"/>
                <w:lang w:eastAsia="ru-RU"/>
              </w:rPr>
              <w:br/>
            </w:r>
            <w:r w:rsidRPr="0036763B">
              <w:rPr>
                <w:rFonts w:ascii="Times New Roman" w:eastAsia="Times New Roman" w:hAnsi="Times New Roman" w:cs="Times New Roman"/>
                <w:b/>
                <w:bCs/>
                <w:color w:val="0D0D0D"/>
                <w:sz w:val="24"/>
                <w:szCs w:val="24"/>
                <w:lang w:eastAsia="ru-RU"/>
              </w:rPr>
              <w:t>4. Развитие произвольности</w:t>
            </w:r>
            <w:r w:rsidRPr="0036763B">
              <w:rPr>
                <w:rFonts w:ascii="Times New Roman" w:eastAsia="Times New Roman" w:hAnsi="Times New Roman" w:cs="Times New Roman"/>
                <w:color w:val="0D0D0D"/>
                <w:sz w:val="24"/>
                <w:szCs w:val="24"/>
                <w:lang w:eastAsia="ru-RU"/>
              </w:rPr>
              <w:br/>
              <w:t>Методика «Графический диктант» (Д.Б.Эльконин).</w:t>
            </w:r>
          </w:p>
        </w:tc>
        <w:tc>
          <w:tcPr>
            <w:tcW w:w="89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7F5658C6"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r w:rsidRPr="0036763B">
              <w:rPr>
                <w:rFonts w:ascii="Times New Roman" w:eastAsia="Times New Roman" w:hAnsi="Times New Roman" w:cs="Times New Roman"/>
                <w:color w:val="0D0D0D"/>
                <w:sz w:val="24"/>
                <w:szCs w:val="24"/>
                <w:lang w:eastAsia="ru-RU"/>
              </w:rPr>
              <w:lastRenderedPageBreak/>
              <w:t>1-я неделя мая</w:t>
            </w:r>
          </w:p>
        </w:tc>
        <w:tc>
          <w:tcPr>
            <w:tcW w:w="505" w:type="dxa"/>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2E989A9E"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706E73" w14:textId="77777777" w:rsidR="004C7B6A" w:rsidRPr="0036763B" w:rsidRDefault="004C7B6A" w:rsidP="004C7B6A">
            <w:pPr>
              <w:spacing w:after="0" w:line="270" w:lineRule="atLeast"/>
              <w:rPr>
                <w:rFonts w:ascii="Times New Roman" w:eastAsia="Times New Roman" w:hAnsi="Times New Roman" w:cs="Times New Roman"/>
                <w:color w:val="0D0D0D"/>
                <w:sz w:val="24"/>
                <w:szCs w:val="24"/>
                <w:lang w:eastAsia="ru-RU"/>
              </w:rPr>
            </w:pPr>
          </w:p>
        </w:tc>
      </w:tr>
    </w:tbl>
    <w:p w14:paraId="4FD30D42" w14:textId="77777777" w:rsidR="0036763B" w:rsidRPr="0036763B" w:rsidRDefault="0036763B" w:rsidP="0036763B">
      <w:pPr>
        <w:spacing w:after="200" w:line="276" w:lineRule="auto"/>
        <w:rPr>
          <w:rFonts w:ascii="Times New Roman" w:eastAsia="Calibri" w:hAnsi="Times New Roman" w:cs="Times New Roman"/>
          <w:color w:val="0D0D0D"/>
          <w:sz w:val="28"/>
          <w:szCs w:val="28"/>
        </w:rPr>
      </w:pPr>
    </w:p>
    <w:p w14:paraId="6EB08D37" w14:textId="77777777" w:rsidR="0036763B" w:rsidRPr="0036763B" w:rsidRDefault="0036763B" w:rsidP="0036763B">
      <w:pPr>
        <w:numPr>
          <w:ilvl w:val="0"/>
          <w:numId w:val="10"/>
        </w:numPr>
        <w:spacing w:after="0" w:line="240" w:lineRule="auto"/>
        <w:contextualSpacing/>
        <w:jc w:val="center"/>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Методические рекомендации.</w:t>
      </w:r>
    </w:p>
    <w:p w14:paraId="06267AEF"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В этом разделе описываются игры и упражнения на развитие мелкой моторики, на развитие внимания, памяти, мышления. По всем раздел</w:t>
      </w:r>
      <w:r w:rsidRPr="007F6A13">
        <w:rPr>
          <w:rFonts w:ascii="Times New Roman" w:eastAsia="Times New Roman" w:hAnsi="Times New Roman" w:cs="Times New Roman"/>
          <w:color w:val="FF0000"/>
          <w:sz w:val="28"/>
          <w:szCs w:val="28"/>
          <w:lang w:eastAsia="ru-RU"/>
        </w:rPr>
        <w:t xml:space="preserve">а </w:t>
      </w:r>
      <w:r w:rsidRPr="0036763B">
        <w:rPr>
          <w:rFonts w:ascii="Times New Roman" w:eastAsia="Times New Roman" w:hAnsi="Times New Roman" w:cs="Times New Roman"/>
          <w:color w:val="000000"/>
          <w:sz w:val="28"/>
          <w:szCs w:val="28"/>
          <w:lang w:eastAsia="ru-RU"/>
        </w:rPr>
        <w:t>имеются рекомендации родителям педагогам (Приложения 18,19,20).</w:t>
      </w:r>
    </w:p>
    <w:p w14:paraId="0D46D15C"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Игры и упражнения, способствующие развитию мелкой моторики</w:t>
      </w:r>
    </w:p>
    <w:p w14:paraId="70DA622D"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Пальчиковая гимнастика позволяет развивать не только мелкую моторику и внимание, но и произвольность поведения, за счет стремления четко и правильно выполнить все упражнения. Гимнастику необходимо проводить каждый день до, и после выполнения других упражнений.</w:t>
      </w:r>
    </w:p>
    <w:p w14:paraId="04F55B8D"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 xml:space="preserve">Массаж пальчиков. Ребенок сам или с помощью взрослого делает массаж каждого пальчика левой и правой руки, начиная с кончиков пальцев через поглаживающие движения, растирающие </w:t>
      </w:r>
      <w:r w:rsidRPr="0036763B">
        <w:rPr>
          <w:rFonts w:ascii="Times New Roman" w:eastAsia="Times New Roman" w:hAnsi="Times New Roman" w:cs="Times New Roman"/>
          <w:color w:val="000000"/>
          <w:sz w:val="28"/>
          <w:szCs w:val="28"/>
          <w:lang w:eastAsia="ru-RU"/>
        </w:rPr>
        <w:lastRenderedPageBreak/>
        <w:t>движения, круговые движения. Повторять массаж пальчиков обеих рук в течение 1-2 минут, заканчивать поглаживающими движениями. Массаж пальчиков проводится в начале, середине (при возникновении усталости) и в конце работы. Массаж ведущей руки делается чаще.</w:t>
      </w:r>
    </w:p>
    <w:p w14:paraId="53C5E5CC"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Приветствие футболистов. Дотронуться до каждого пальчика-«члена команды» и поздороваться: «Здравствуйте! Здравствуйте!». Ребенок последовательно, в нарастающем темпе, соединяет большой палец руки с указательным, средним, безымянным, мизинцем и обратно</w:t>
      </w:r>
    </w:p>
    <w:p w14:paraId="6A0D9813"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Волны. Ребенок пытается сделать «волны» кистями рук (как «умирающий лебедь»).</w:t>
      </w:r>
    </w:p>
    <w:p w14:paraId="2690105B"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Крестики-нолики. Ребенок поочередно делает «крестики» из указательного и среднего, безымянного пальца и мизинца, а затем повторяет упражнение 2 для этих же пальцев.</w:t>
      </w:r>
    </w:p>
    <w:p w14:paraId="7FD04BC5"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Колокольчики. Ребенок в течение 30-60 секунд потряхивает кистями рук.</w:t>
      </w:r>
    </w:p>
    <w:p w14:paraId="74F7C72A"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Музыка.  Ребенок совершает волнообразные движения (вверх-вниз) всеми пальцами руки так, как будто играет на фортепиано.</w:t>
      </w:r>
    </w:p>
    <w:p w14:paraId="60A0872C"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Ножницы. Ребенок пытается соединить пальчики парами и развести пары как можно дальше. Повторить 5 раз. Затем ребенок пытается отвести указательный пальчик от остальных, крепко сжатых.</w:t>
      </w:r>
    </w:p>
    <w:p w14:paraId="096E9900" w14:textId="77777777" w:rsidR="0036763B" w:rsidRPr="0036763B" w:rsidRDefault="0036763B" w:rsidP="0036763B">
      <w:pPr>
        <w:numPr>
          <w:ilvl w:val="0"/>
          <w:numId w:val="14"/>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Круги.  Ребенок пытается рисовать «круги» в воздухе каждым пальчиком обеих рук.</w:t>
      </w:r>
    </w:p>
    <w:p w14:paraId="72F04BB2"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Игры и упражнения, способствующие развитию внимания</w:t>
      </w:r>
    </w:p>
    <w:p w14:paraId="0794DC6F"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«Да и нет не говорите, черный с белым не носите». Взрослый задает ребенку вопросы. Ребенок отвечает на них, но при этом не должен называть запрещенные цвета и не говорить «да» и «нет».</w:t>
      </w:r>
    </w:p>
    <w:p w14:paraId="74D95009"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Игры – головоломки.</w:t>
      </w:r>
    </w:p>
    <w:p w14:paraId="4FE04E92"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Загадки.</w:t>
      </w:r>
    </w:p>
    <w:p w14:paraId="6B33270E"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«Найди отличия».</w:t>
      </w:r>
    </w:p>
    <w:p w14:paraId="246E3322"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«Найди два одинаковых предмета».</w:t>
      </w:r>
    </w:p>
    <w:p w14:paraId="32AC5A52"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«будь внимателен». Выполнение гимнастических упражнений по словесной команде.</w:t>
      </w:r>
    </w:p>
    <w:p w14:paraId="1911D3C2"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«Волшебное слово». Взрослый показывает упражнение, а ребенок их повторяет только в том случае, если взрослый говорит: «Пожалуйста!».</w:t>
      </w:r>
    </w:p>
    <w:p w14:paraId="5BF57664"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«Где что было». Ребенок запоминает предметы, лежащие на столе; затем он отворачивается. Взрослый передвигает предметы; а ребенок указывает, что изменилось.</w:t>
      </w:r>
    </w:p>
    <w:p w14:paraId="72CBCE04"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«Назови, что ты видишь». Ребенок за 1 мин должен назвать как можно больше предметов, находящихся в комнате.</w:t>
      </w:r>
    </w:p>
    <w:p w14:paraId="0FAB5AAE" w14:textId="77777777" w:rsidR="0036763B" w:rsidRPr="0036763B" w:rsidRDefault="0036763B" w:rsidP="0036763B">
      <w:pPr>
        <w:numPr>
          <w:ilvl w:val="0"/>
          <w:numId w:val="15"/>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lastRenderedPageBreak/>
        <w:t>«Карлики и великаны». Ребенок должен выслушать словесную инструкцию взрослого, не обращая внимания на его действия.</w:t>
      </w:r>
    </w:p>
    <w:p w14:paraId="3BC275FD"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Игры и упражнения для развития памяти</w:t>
      </w:r>
    </w:p>
    <w:p w14:paraId="2E354E44"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«Запомни предметы». Учить запоминать и воспроизводить информацию.</w:t>
      </w:r>
    </w:p>
    <w:p w14:paraId="4E085AFF"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«Детектив». Развивать произвольное запоминание; ребенок в течение 15 мин. Рассматривает 15 картинок, после чего картинки убирают; ребенок должен назвать картинки, которые запомнил.</w:t>
      </w:r>
    </w:p>
    <w:p w14:paraId="3197CFBD"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«Пирамида». Развивать кратковременную механическую память. Взрослый называет ребенку сначала одно слово, ребенок должен сразу же повторить его; затем взрослый называет два слова, ребенок повторяет их; затем взрослый называет три слова, ребенок – повторяет и т.д.</w:t>
      </w:r>
    </w:p>
    <w:p w14:paraId="28095D1A"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«Что ты видел в отпуске?» Взрослый задает ребенку вопросы о происходящих в отпуске событиях.</w:t>
      </w:r>
    </w:p>
    <w:p w14:paraId="0A458750"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«Следопыт». Взрослый показывает ребенку игрушку и говорит, что сейчас ее спрячет в комнате; ребенок отворачивается; взрослый прячет игрушку; а ребенок должен ее найти.</w:t>
      </w:r>
    </w:p>
    <w:p w14:paraId="2864CBE0"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«Что ты ел на обед?» Ребенок должен перечислить все, что ел на обед.</w:t>
      </w:r>
    </w:p>
    <w:p w14:paraId="3DEE129D"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«Одежда». Ребенок должен вспомнить, в каком порядке он надевал предметы одежды утором.</w:t>
      </w:r>
    </w:p>
    <w:p w14:paraId="714CDA63"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«Нарисуй такой же». Ребенок рисует на листе бумаги какой – либо простой предмет; затем лист переворачивается и ребенок должен нарисовать такой же предмет.</w:t>
      </w:r>
    </w:p>
    <w:p w14:paraId="2C630180"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«Я положил в мешок». Взрослый на глазах ребенка кладет в мешок разные предметы; ребенок должен вспомнить, что лежит в мешочке.</w:t>
      </w:r>
    </w:p>
    <w:p w14:paraId="6D3D56F3"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«Короткий рассказ». Взрослый читает короткий рассказ; ребенок должен повторить его.</w:t>
      </w:r>
    </w:p>
    <w:p w14:paraId="653DA51B"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«Башня». Ребенку показывают схематическое изображение башни, состоящей из множества геометрических фигур; ребенок должен запомнить эти фигуры и назвать их.</w:t>
      </w:r>
    </w:p>
    <w:p w14:paraId="08F3EE54" w14:textId="77777777" w:rsidR="0036763B" w:rsidRPr="0036763B" w:rsidRDefault="0036763B" w:rsidP="0036763B">
      <w:pPr>
        <w:numPr>
          <w:ilvl w:val="0"/>
          <w:numId w:val="16"/>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«Фигурка из палочек». Взрослый выкладывает фигурку из палочек; ребенок запоминает ее и по памяти выкладывает такую же.</w:t>
      </w:r>
    </w:p>
    <w:p w14:paraId="110AC71D" w14:textId="77777777" w:rsidR="0036763B" w:rsidRPr="0036763B" w:rsidRDefault="0036763B" w:rsidP="0036763B">
      <w:p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b/>
          <w:bCs/>
          <w:color w:val="000000"/>
          <w:sz w:val="28"/>
          <w:szCs w:val="28"/>
          <w:lang w:eastAsia="ru-RU"/>
        </w:rPr>
        <w:t>Игры и упражнения для развития мышления</w:t>
      </w:r>
    </w:p>
    <w:p w14:paraId="658558A8" w14:textId="77777777" w:rsidR="0036763B" w:rsidRPr="0036763B" w:rsidRDefault="0036763B" w:rsidP="0036763B">
      <w:pPr>
        <w:numPr>
          <w:ilvl w:val="0"/>
          <w:numId w:val="17"/>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«Разложи картинки». Учить учитывать последовательность событий.</w:t>
      </w:r>
    </w:p>
    <w:p w14:paraId="47A71CEB" w14:textId="77777777" w:rsidR="0036763B" w:rsidRPr="0036763B" w:rsidRDefault="0036763B" w:rsidP="0036763B">
      <w:pPr>
        <w:numPr>
          <w:ilvl w:val="0"/>
          <w:numId w:val="17"/>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«Закончи слово». Учить заканчивать слово по начальному слогу.</w:t>
      </w:r>
    </w:p>
    <w:p w14:paraId="710D2ED2" w14:textId="77777777" w:rsidR="0036763B" w:rsidRPr="0036763B" w:rsidRDefault="0036763B" w:rsidP="0036763B">
      <w:pPr>
        <w:numPr>
          <w:ilvl w:val="0"/>
          <w:numId w:val="17"/>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«Найди лишний предмет», «Найди в ряду лишнюю фигурку». Учить классифицировать предметы по признакам и назначению.</w:t>
      </w:r>
    </w:p>
    <w:p w14:paraId="21CA2B1F" w14:textId="77777777" w:rsidR="0036763B" w:rsidRPr="0036763B" w:rsidRDefault="0036763B" w:rsidP="0036763B">
      <w:pPr>
        <w:numPr>
          <w:ilvl w:val="0"/>
          <w:numId w:val="17"/>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lastRenderedPageBreak/>
        <w:t>«Творческий подход». Ребенку показывают предметы, не имеющие определенного назначения; ребенок должен придумать, как можно использовать данный предмет.</w:t>
      </w:r>
    </w:p>
    <w:p w14:paraId="63E50F6A" w14:textId="77777777" w:rsidR="0036763B" w:rsidRPr="0036763B" w:rsidRDefault="0036763B" w:rsidP="0036763B">
      <w:pPr>
        <w:numPr>
          <w:ilvl w:val="0"/>
          <w:numId w:val="17"/>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«Антонимы». Ребенку называют слово, а он должен назвать противоположное по смыслу. Например: «тяжелый - легкий», «сильный - слабый», «Твердый - мягкий» и т.д.</w:t>
      </w:r>
    </w:p>
    <w:p w14:paraId="658D3677" w14:textId="77777777" w:rsidR="0036763B" w:rsidRPr="0036763B" w:rsidRDefault="0036763B" w:rsidP="0036763B">
      <w:pPr>
        <w:numPr>
          <w:ilvl w:val="0"/>
          <w:numId w:val="17"/>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«Уникуб», «Лото», «Домино», мозаики, конструкторы.</w:t>
      </w:r>
    </w:p>
    <w:p w14:paraId="756F4EB7" w14:textId="77777777" w:rsidR="0036763B" w:rsidRPr="0036763B" w:rsidRDefault="0036763B" w:rsidP="0036763B">
      <w:pPr>
        <w:numPr>
          <w:ilvl w:val="0"/>
          <w:numId w:val="17"/>
        </w:numPr>
        <w:spacing w:after="0" w:line="240" w:lineRule="auto"/>
        <w:ind w:firstLine="708"/>
        <w:jc w:val="both"/>
        <w:rPr>
          <w:rFonts w:ascii="Times New Roman" w:eastAsia="Times New Roman" w:hAnsi="Times New Roman" w:cs="Times New Roman"/>
          <w:color w:val="000000"/>
          <w:sz w:val="28"/>
          <w:szCs w:val="28"/>
          <w:lang w:eastAsia="ru-RU"/>
        </w:rPr>
      </w:pPr>
      <w:r w:rsidRPr="0036763B">
        <w:rPr>
          <w:rFonts w:ascii="Times New Roman" w:eastAsia="Times New Roman" w:hAnsi="Times New Roman" w:cs="Times New Roman"/>
          <w:color w:val="000000"/>
          <w:sz w:val="28"/>
          <w:szCs w:val="28"/>
          <w:lang w:eastAsia="ru-RU"/>
        </w:rPr>
        <w:t>Загадки.</w:t>
      </w:r>
    </w:p>
    <w:p w14:paraId="4A2BBA5E" w14:textId="77777777" w:rsidR="0036763B" w:rsidRPr="0036763B" w:rsidRDefault="0036763B" w:rsidP="0036763B">
      <w:pPr>
        <w:spacing w:after="200" w:line="276" w:lineRule="auto"/>
        <w:rPr>
          <w:rFonts w:ascii="Times New Roman" w:eastAsia="Calibri" w:hAnsi="Times New Roman" w:cs="Times New Roman"/>
          <w:sz w:val="28"/>
          <w:szCs w:val="28"/>
        </w:rPr>
      </w:pPr>
    </w:p>
    <w:p w14:paraId="0A99739B"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 xml:space="preserve">В конце года выдается памятка родителям будущих первоклассников: </w:t>
      </w:r>
    </w:p>
    <w:p w14:paraId="3BF4B16A"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1. Поддерживайте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Обсудите с ребенком те правила и нормы, с которыми он встретится в школе. Объясните их необходимость и целесообразность.</w:t>
      </w:r>
    </w:p>
    <w:p w14:paraId="3546FA83"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 xml:space="preserve"> 2. Ваш ребенок придет в школу, чтобы учиться. Когда человек учится, у него может что-то не сразу получаться, это естественно. </w:t>
      </w:r>
    </w:p>
    <w:p w14:paraId="7F05469B"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3. Ребенок имеет право на ошибку.</w:t>
      </w:r>
    </w:p>
    <w:p w14:paraId="0872B268"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 xml:space="preserve"> 4. Составьте вместе с первоклассником распорядок дня, следите за его соблюдением.</w:t>
      </w:r>
    </w:p>
    <w:p w14:paraId="3332EA44"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 xml:space="preserve"> 5. Не пропускайте трудности, возможные у ребенка на начальном этапе овладения учебными навыками. Если у будущего первоклассника, например, есть логопедические проблемы, постарайтесь справиться с ними до школы или на первом году обучения. </w:t>
      </w:r>
    </w:p>
    <w:p w14:paraId="43520C2B"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 xml:space="preserve">6. Поддерживайте будущего первоклассника в его желании добиться успеха. В каждой работе обязательно найдите, за что можно было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14:paraId="3DA9A2D1"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 xml:space="preserve">7. Если вас что-то будет беспокоить в поведении ребенка, его учебных делах, не стесняйтесь обращаться за советом или консультацией к учителю, школьному психологу. </w:t>
      </w:r>
    </w:p>
    <w:p w14:paraId="2FD7F38F" w14:textId="77777777" w:rsidR="0036763B" w:rsidRP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lastRenderedPageBreak/>
        <w:t>8. С поступлением в школу в жизни вашего ребенка появится более авторитетный, чем вы. Это учитель. Уважайте мнение ребенка о своем педагоге.</w:t>
      </w:r>
    </w:p>
    <w:p w14:paraId="0AA7814E" w14:textId="4994CDEB" w:rsidR="0036763B" w:rsidRDefault="0036763B" w:rsidP="0036763B">
      <w:pPr>
        <w:spacing w:after="200" w:line="276" w:lineRule="auto"/>
        <w:rPr>
          <w:rFonts w:ascii="Times New Roman" w:eastAsia="Calibri" w:hAnsi="Times New Roman" w:cs="Times New Roman"/>
          <w:sz w:val="28"/>
          <w:szCs w:val="28"/>
        </w:rPr>
      </w:pPr>
      <w:r w:rsidRPr="0036763B">
        <w:rPr>
          <w:rFonts w:ascii="Times New Roman" w:eastAsia="Calibri" w:hAnsi="Times New Roman" w:cs="Times New Roman"/>
          <w:sz w:val="28"/>
          <w:szCs w:val="28"/>
        </w:rPr>
        <w:t>9. Учение – это не легкий и ответственный труд. Поступление в школу существенно меняет жизнь ребенка, но не должно лишать её многообразия и радости, игры. У первоклассника должно оставаться время для игровых занятий. Успехов вам и вашему ребенку!</w:t>
      </w:r>
    </w:p>
    <w:p w14:paraId="6CAC95D2" w14:textId="33FC973F" w:rsidR="00552AA5" w:rsidRDefault="00552AA5" w:rsidP="0036763B">
      <w:pPr>
        <w:spacing w:after="200" w:line="276" w:lineRule="auto"/>
        <w:rPr>
          <w:rFonts w:ascii="Times New Roman" w:eastAsia="Calibri" w:hAnsi="Times New Roman" w:cs="Times New Roman"/>
          <w:sz w:val="28"/>
          <w:szCs w:val="28"/>
        </w:rPr>
      </w:pPr>
    </w:p>
    <w:p w14:paraId="7C430C66" w14:textId="333F8DF5" w:rsidR="00552AA5" w:rsidRDefault="00552AA5" w:rsidP="0036763B">
      <w:pPr>
        <w:spacing w:after="200" w:line="276" w:lineRule="auto"/>
        <w:rPr>
          <w:rFonts w:ascii="Times New Roman" w:eastAsia="Calibri" w:hAnsi="Times New Roman" w:cs="Times New Roman"/>
          <w:sz w:val="28"/>
          <w:szCs w:val="28"/>
        </w:rPr>
      </w:pPr>
    </w:p>
    <w:p w14:paraId="2835AEDF" w14:textId="77777777" w:rsidR="00552AA5" w:rsidRPr="0036763B" w:rsidRDefault="00552AA5" w:rsidP="0036763B">
      <w:pPr>
        <w:spacing w:after="200" w:line="276" w:lineRule="auto"/>
        <w:rPr>
          <w:rFonts w:ascii="Times New Roman" w:eastAsia="Calibri" w:hAnsi="Times New Roman" w:cs="Times New Roman"/>
          <w:sz w:val="28"/>
          <w:szCs w:val="28"/>
        </w:rPr>
      </w:pPr>
    </w:p>
    <w:p w14:paraId="57184455" w14:textId="37039933" w:rsidR="0036763B" w:rsidRPr="0036763B" w:rsidRDefault="0036763B" w:rsidP="0036763B">
      <w:pPr>
        <w:spacing w:after="200" w:line="276" w:lineRule="auto"/>
        <w:jc w:val="center"/>
        <w:rPr>
          <w:rFonts w:ascii="Times New Roman" w:eastAsia="Times New Roman" w:hAnsi="Times New Roman" w:cs="Times New Roman"/>
          <w:b/>
          <w:bCs/>
          <w:color w:val="0D0D0D"/>
          <w:sz w:val="28"/>
          <w:szCs w:val="28"/>
          <w:shd w:val="clear" w:color="auto" w:fill="FFFFFF"/>
          <w:lang w:eastAsia="ru-RU"/>
        </w:rPr>
      </w:pPr>
      <w:r w:rsidRPr="0036763B">
        <w:rPr>
          <w:rFonts w:ascii="Times New Roman" w:eastAsia="Times New Roman" w:hAnsi="Times New Roman" w:cs="Times New Roman"/>
          <w:b/>
          <w:bCs/>
          <w:color w:val="0D0D0D"/>
          <w:sz w:val="28"/>
          <w:szCs w:val="28"/>
          <w:shd w:val="clear" w:color="auto" w:fill="FFFFFF"/>
          <w:lang w:eastAsia="ru-RU"/>
        </w:rPr>
        <w:t>7.</w:t>
      </w:r>
      <w:r w:rsidR="007F6A13">
        <w:rPr>
          <w:rFonts w:ascii="Times New Roman" w:eastAsia="Times New Roman" w:hAnsi="Times New Roman" w:cs="Times New Roman"/>
          <w:b/>
          <w:bCs/>
          <w:color w:val="0D0D0D"/>
          <w:sz w:val="28"/>
          <w:szCs w:val="28"/>
          <w:shd w:val="clear" w:color="auto" w:fill="FFFFFF"/>
          <w:lang w:eastAsia="ru-RU"/>
        </w:rPr>
        <w:t xml:space="preserve">  С</w:t>
      </w:r>
      <w:r w:rsidRPr="0036763B">
        <w:rPr>
          <w:rFonts w:ascii="Times New Roman" w:eastAsia="Times New Roman" w:hAnsi="Times New Roman" w:cs="Times New Roman"/>
          <w:b/>
          <w:bCs/>
          <w:color w:val="0D0D0D"/>
          <w:sz w:val="28"/>
          <w:szCs w:val="28"/>
          <w:shd w:val="clear" w:color="auto" w:fill="FFFFFF"/>
          <w:lang w:eastAsia="ru-RU"/>
        </w:rPr>
        <w:t>писок</w:t>
      </w:r>
      <w:r w:rsidR="007F6A13">
        <w:rPr>
          <w:rFonts w:ascii="Times New Roman" w:eastAsia="Times New Roman" w:hAnsi="Times New Roman" w:cs="Times New Roman"/>
          <w:b/>
          <w:bCs/>
          <w:color w:val="0D0D0D"/>
          <w:sz w:val="28"/>
          <w:szCs w:val="28"/>
          <w:shd w:val="clear" w:color="auto" w:fill="FFFFFF"/>
          <w:lang w:eastAsia="ru-RU"/>
        </w:rPr>
        <w:t xml:space="preserve">  используемой</w:t>
      </w:r>
      <w:r w:rsidRPr="0036763B">
        <w:rPr>
          <w:rFonts w:ascii="Times New Roman" w:eastAsia="Times New Roman" w:hAnsi="Times New Roman" w:cs="Times New Roman"/>
          <w:b/>
          <w:bCs/>
          <w:color w:val="0D0D0D"/>
          <w:sz w:val="28"/>
          <w:szCs w:val="28"/>
          <w:shd w:val="clear" w:color="auto" w:fill="FFFFFF"/>
          <w:lang w:eastAsia="ru-RU"/>
        </w:rPr>
        <w:t xml:space="preserve"> литературы:</w:t>
      </w:r>
    </w:p>
    <w:p w14:paraId="59025728" w14:textId="77777777" w:rsidR="0036763B" w:rsidRPr="00B36CC7" w:rsidRDefault="0036763B"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500 загадок для детей. – М.; 2003.</w:t>
      </w:r>
    </w:p>
    <w:p w14:paraId="49D6710C" w14:textId="7434443A" w:rsidR="0036763B" w:rsidRPr="00B36CC7" w:rsidRDefault="0036763B"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Абрамова Г.С. Психолог в начальной школе. Волгоград, 1998.</w:t>
      </w:r>
    </w:p>
    <w:p w14:paraId="513473E0" w14:textId="77777777" w:rsidR="00A1585A" w:rsidRPr="00B36CC7" w:rsidRDefault="00A1585A" w:rsidP="00B36CC7">
      <w:pPr>
        <w:pStyle w:val="a7"/>
        <w:numPr>
          <w:ilvl w:val="0"/>
          <w:numId w:val="18"/>
        </w:numPr>
        <w:spacing w:after="0"/>
        <w:ind w:firstLine="131"/>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Агранович Е. Песенка Пишичитая</w:t>
      </w:r>
    </w:p>
    <w:p w14:paraId="42BBB931" w14:textId="77777777" w:rsidR="0036763B" w:rsidRPr="00B36CC7" w:rsidRDefault="0036763B"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Агапова И. А., Давыдова М.А. Комплексная подготовка детей к школе. Книга для детей и взрослых. – М.; 2003.</w:t>
      </w:r>
    </w:p>
    <w:p w14:paraId="36BC72DB" w14:textId="240A2F98" w:rsidR="0036763B" w:rsidRPr="00B36CC7" w:rsidRDefault="0036763B"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shd w:val="clear" w:color="auto" w:fill="FFFFFF"/>
          <w:lang w:eastAsia="ru-RU"/>
        </w:rPr>
        <w:t>Арцишевская И.Л. Психологический тренинг для будущих первоклассников.-М.,2008.</w:t>
      </w:r>
    </w:p>
    <w:p w14:paraId="1BCA82B8" w14:textId="77777777" w:rsidR="0034683C" w:rsidRPr="00B36CC7" w:rsidRDefault="0034683C"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shd w:val="clear" w:color="auto" w:fill="FFFFFF"/>
          <w:lang w:eastAsia="ru-RU"/>
        </w:rPr>
        <w:t>Айзман Р., Жарова Г.и др. Готов ли ребенок к школе? Диа</w:t>
      </w:r>
      <w:r w:rsidRPr="00B36CC7">
        <w:rPr>
          <w:rFonts w:ascii="Times New Roman" w:eastAsia="Times New Roman" w:hAnsi="Times New Roman" w:cs="Times New Roman"/>
          <w:color w:val="0D0D0D"/>
          <w:sz w:val="28"/>
          <w:szCs w:val="28"/>
          <w:shd w:val="clear" w:color="auto" w:fill="FFFFFF"/>
          <w:lang w:eastAsia="ru-RU"/>
        </w:rPr>
        <w:softHyphen/>
        <w:t>гностика в экспериментах, заданиях, рисунках и таблицах. -М., 2006.</w:t>
      </w:r>
    </w:p>
    <w:p w14:paraId="5E09C8DB" w14:textId="6156C8FA" w:rsidR="0034683C" w:rsidRPr="00B36CC7" w:rsidRDefault="0034683C"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Барто А. В школу</w:t>
      </w:r>
    </w:p>
    <w:p w14:paraId="386B5353" w14:textId="14F08B19" w:rsidR="0034683C" w:rsidRPr="00B36CC7" w:rsidRDefault="0034683C"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Берестов В. У меня в портфели</w:t>
      </w:r>
    </w:p>
    <w:p w14:paraId="086861DC" w14:textId="0B69CDD6" w:rsidR="0034683C"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 xml:space="preserve">Берестов М. Первое сентября </w:t>
      </w:r>
      <w:r w:rsidR="0034683C" w:rsidRPr="00B36CC7">
        <w:rPr>
          <w:rFonts w:ascii="Times New Roman" w:eastAsia="Times New Roman" w:hAnsi="Times New Roman" w:cs="Times New Roman"/>
          <w:color w:val="000000"/>
          <w:sz w:val="28"/>
          <w:szCs w:val="28"/>
          <w:lang w:eastAsia="ru-RU"/>
        </w:rPr>
        <w:t>Первоклассница. Читалочка</w:t>
      </w:r>
    </w:p>
    <w:p w14:paraId="05177541" w14:textId="77777777" w:rsidR="0034683C" w:rsidRPr="00B36CC7" w:rsidRDefault="0034683C"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shd w:val="clear" w:color="auto" w:fill="FFFFFF"/>
          <w:lang w:eastAsia="ru-RU"/>
        </w:rPr>
        <w:t>Бережнова О.В. Вариативные формы организации предшкольного образования.«Детство-пресс»,2010.</w:t>
      </w:r>
    </w:p>
    <w:p w14:paraId="71B1453C" w14:textId="36FB256A" w:rsidR="0034683C" w:rsidRPr="00B36CC7" w:rsidRDefault="0034683C"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Вийра Ю. Собеседование</w:t>
      </w:r>
    </w:p>
    <w:p w14:paraId="1FF578C0" w14:textId="77777777" w:rsidR="00B36CC7" w:rsidRPr="00B36CC7" w:rsidRDefault="00B36CC7"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Гатина О.И. Социально-личностная готовность старших дошкольников к школе./ Воспитатель ДОУ. 2009. - №12. С.48-53.</w:t>
      </w:r>
    </w:p>
    <w:p w14:paraId="5A765C6D" w14:textId="77777777" w:rsidR="00B36CC7" w:rsidRPr="00B36CC7" w:rsidRDefault="00B36CC7" w:rsidP="00B36CC7">
      <w:pPr>
        <w:numPr>
          <w:ilvl w:val="0"/>
          <w:numId w:val="18"/>
        </w:numPr>
        <w:spacing w:after="0" w:line="240" w:lineRule="auto"/>
        <w:ind w:firstLine="131"/>
        <w:contextualSpacing/>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Гуткина Н.И. Новая программа развития детей старшего дошкольного возраста и подготовки их к школе. /Психолог в детском саду. 2007. - №4 С. 47-65.</w:t>
      </w:r>
    </w:p>
    <w:p w14:paraId="5BD71691" w14:textId="0A28D313" w:rsidR="00B36CC7"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Геогриев С. Друг Степан</w:t>
      </w:r>
    </w:p>
    <w:p w14:paraId="53D8B071" w14:textId="73B13708" w:rsidR="0034683C" w:rsidRPr="00B36CC7" w:rsidRDefault="0034683C"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Драгунская К. Когда я была маленькая</w:t>
      </w:r>
    </w:p>
    <w:p w14:paraId="3AF5AFD3" w14:textId="5369AE53" w:rsidR="0034683C" w:rsidRPr="00B36CC7" w:rsidRDefault="0034683C"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Ефремов Г. Гармоничная личность</w:t>
      </w:r>
    </w:p>
    <w:p w14:paraId="35D09410" w14:textId="4122DB40" w:rsidR="0034683C" w:rsidRPr="00B36CC7" w:rsidRDefault="0034683C"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Зощенко М.</w:t>
      </w:r>
      <w:r w:rsidR="00050412">
        <w:rPr>
          <w:rFonts w:ascii="Times New Roman" w:eastAsia="Times New Roman" w:hAnsi="Times New Roman" w:cs="Times New Roman"/>
          <w:color w:val="000000"/>
          <w:sz w:val="28"/>
          <w:szCs w:val="28"/>
          <w:lang w:eastAsia="ru-RU"/>
        </w:rPr>
        <w:t xml:space="preserve"> </w:t>
      </w:r>
      <w:r w:rsidRPr="00B36CC7">
        <w:rPr>
          <w:rFonts w:ascii="Times New Roman" w:eastAsia="Times New Roman" w:hAnsi="Times New Roman" w:cs="Times New Roman"/>
          <w:color w:val="000000"/>
          <w:sz w:val="28"/>
          <w:szCs w:val="28"/>
          <w:lang w:eastAsia="ru-RU"/>
        </w:rPr>
        <w:t>Не надо врать</w:t>
      </w:r>
    </w:p>
    <w:p w14:paraId="768EFE2B" w14:textId="137158CC" w:rsidR="0036763B" w:rsidRPr="00B36CC7" w:rsidRDefault="0036763B"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shd w:val="clear" w:color="auto" w:fill="FFFFFF"/>
          <w:lang w:eastAsia="ru-RU"/>
        </w:rPr>
        <w:t>Интернет источники.</w:t>
      </w:r>
    </w:p>
    <w:p w14:paraId="55B5863A" w14:textId="6082351A" w:rsidR="00B36CC7"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Каминский Л.</w:t>
      </w:r>
      <w:r w:rsidR="00050412">
        <w:rPr>
          <w:rFonts w:ascii="Times New Roman" w:eastAsia="Times New Roman" w:hAnsi="Times New Roman" w:cs="Times New Roman"/>
          <w:color w:val="000000"/>
          <w:sz w:val="28"/>
          <w:szCs w:val="28"/>
          <w:lang w:eastAsia="ru-RU"/>
        </w:rPr>
        <w:t xml:space="preserve"> </w:t>
      </w:r>
      <w:r w:rsidRPr="00B36CC7">
        <w:rPr>
          <w:rFonts w:ascii="Times New Roman" w:eastAsia="Times New Roman" w:hAnsi="Times New Roman" w:cs="Times New Roman"/>
          <w:color w:val="000000"/>
          <w:sz w:val="28"/>
          <w:szCs w:val="28"/>
          <w:lang w:eastAsia="ru-RU"/>
        </w:rPr>
        <w:t>Для чего ходят в школу</w:t>
      </w:r>
    </w:p>
    <w:p w14:paraId="2FEB4D4B" w14:textId="4AAD374C" w:rsidR="00B36CC7"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Коваль Ю. Нюрка</w:t>
      </w:r>
    </w:p>
    <w:p w14:paraId="7100F123" w14:textId="01AAB25B" w:rsidR="00B36CC7" w:rsidRPr="00B36CC7" w:rsidRDefault="00B36CC7" w:rsidP="00B36CC7">
      <w:pPr>
        <w:numPr>
          <w:ilvl w:val="0"/>
          <w:numId w:val="18"/>
        </w:numPr>
        <w:shd w:val="clear" w:color="auto" w:fill="FFFFFF"/>
        <w:spacing w:before="30" w:after="30" w:line="240" w:lineRule="auto"/>
        <w:ind w:left="1440" w:hanging="589"/>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lastRenderedPageBreak/>
        <w:t>Кружков Г.</w:t>
      </w:r>
      <w:r w:rsidR="00050412">
        <w:rPr>
          <w:rFonts w:ascii="Times New Roman" w:eastAsia="Times New Roman" w:hAnsi="Times New Roman" w:cs="Times New Roman"/>
          <w:color w:val="000000"/>
          <w:sz w:val="28"/>
          <w:szCs w:val="28"/>
          <w:lang w:eastAsia="ru-RU"/>
        </w:rPr>
        <w:t xml:space="preserve"> </w:t>
      </w:r>
      <w:r w:rsidRPr="00B36CC7">
        <w:rPr>
          <w:rFonts w:ascii="Times New Roman" w:eastAsia="Times New Roman" w:hAnsi="Times New Roman" w:cs="Times New Roman"/>
          <w:color w:val="000000"/>
          <w:sz w:val="28"/>
          <w:szCs w:val="28"/>
          <w:lang w:eastAsia="ru-RU"/>
        </w:rPr>
        <w:t>Откуда взялась пятерка у старушки. Учительская сказка</w:t>
      </w:r>
    </w:p>
    <w:p w14:paraId="20765973" w14:textId="77777777" w:rsidR="00B36CC7" w:rsidRPr="00B36CC7" w:rsidRDefault="00B36CC7"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Косина Е. Гимнастика для пальчиков. Развиваем моторику – М.; 2004.</w:t>
      </w:r>
    </w:p>
    <w:p w14:paraId="4CE7543A" w14:textId="77777777" w:rsidR="00B36CC7" w:rsidRPr="00B36CC7" w:rsidRDefault="00B36CC7"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Клецова Т.Л. Программа по развитию внимания для детей старшего дошкольного возраста – Тюмень, 2005.</w:t>
      </w:r>
    </w:p>
    <w:p w14:paraId="0F490BC3" w14:textId="77777777" w:rsidR="00B36CC7" w:rsidRPr="00B36CC7" w:rsidRDefault="00B36CC7" w:rsidP="00B36CC7">
      <w:pPr>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Ладонщиков Г. Верная примета</w:t>
      </w:r>
    </w:p>
    <w:p w14:paraId="0054DF42" w14:textId="77777777" w:rsidR="00B36CC7" w:rsidRPr="00B36CC7" w:rsidRDefault="00B36CC7" w:rsidP="00B36CC7">
      <w:pPr>
        <w:numPr>
          <w:ilvl w:val="0"/>
          <w:numId w:val="18"/>
        </w:numPr>
        <w:shd w:val="clear" w:color="auto" w:fill="FFFFFF"/>
        <w:spacing w:before="30" w:after="30" w:line="240" w:lineRule="auto"/>
        <w:ind w:left="1440" w:hanging="589"/>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Михалков С.Я. Чистописание</w:t>
      </w:r>
    </w:p>
    <w:p w14:paraId="530588EB" w14:textId="329729DB" w:rsidR="00B36CC7" w:rsidRPr="00B36CC7" w:rsidRDefault="00B36CC7" w:rsidP="00B36CC7">
      <w:pPr>
        <w:numPr>
          <w:ilvl w:val="0"/>
          <w:numId w:val="18"/>
        </w:numPr>
        <w:shd w:val="clear" w:color="auto" w:fill="FFFFFF"/>
        <w:spacing w:before="30" w:after="30" w:line="240" w:lineRule="auto"/>
        <w:ind w:left="1440" w:hanging="589"/>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Модзалевский Л.</w:t>
      </w:r>
      <w:r w:rsidR="00050412">
        <w:rPr>
          <w:rFonts w:ascii="Times New Roman" w:eastAsia="Times New Roman" w:hAnsi="Times New Roman" w:cs="Times New Roman"/>
          <w:color w:val="000000"/>
          <w:sz w:val="28"/>
          <w:szCs w:val="28"/>
          <w:lang w:eastAsia="ru-RU"/>
        </w:rPr>
        <w:t xml:space="preserve"> </w:t>
      </w:r>
      <w:r w:rsidRPr="00B36CC7">
        <w:rPr>
          <w:rFonts w:ascii="Times New Roman" w:eastAsia="Times New Roman" w:hAnsi="Times New Roman" w:cs="Times New Roman"/>
          <w:color w:val="000000"/>
          <w:sz w:val="28"/>
          <w:szCs w:val="28"/>
          <w:lang w:eastAsia="ru-RU"/>
        </w:rPr>
        <w:t>Приглашение в школу</w:t>
      </w:r>
    </w:p>
    <w:p w14:paraId="33657F23" w14:textId="77777777" w:rsidR="00B36CC7" w:rsidRPr="00B36CC7" w:rsidRDefault="00B36CC7"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Мухина В.С. Возрастная психология. – М.; 2000.</w:t>
      </w:r>
    </w:p>
    <w:p w14:paraId="1722D7D8" w14:textId="77777777" w:rsidR="00B36CC7" w:rsidRPr="00B36CC7" w:rsidRDefault="00B36CC7" w:rsidP="00B36CC7">
      <w:pPr>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Пляцковский М. Чему учат в школе?</w:t>
      </w:r>
    </w:p>
    <w:p w14:paraId="6876A967" w14:textId="77777777" w:rsidR="00B36CC7" w:rsidRPr="00B36CC7" w:rsidRDefault="00B36CC7" w:rsidP="00B36CC7">
      <w:pPr>
        <w:numPr>
          <w:ilvl w:val="0"/>
          <w:numId w:val="18"/>
        </w:numPr>
        <w:spacing w:after="0" w:line="240" w:lineRule="auto"/>
        <w:ind w:firstLine="131"/>
        <w:jc w:val="both"/>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Севостьянова Е.О. Хочу все знать! Развитие интеллекта детей 5-7 лет: Индивидуальные занятия, игры, упражнения. – М.; 2005.</w:t>
      </w:r>
    </w:p>
    <w:p w14:paraId="2B4DD5BF" w14:textId="77777777" w:rsidR="00B36CC7" w:rsidRPr="00B36CC7" w:rsidRDefault="00B36CC7" w:rsidP="00B36CC7">
      <w:pPr>
        <w:tabs>
          <w:tab w:val="num" w:pos="720"/>
        </w:tabs>
        <w:spacing w:after="0"/>
        <w:ind w:left="709" w:firstLine="131"/>
        <w:rPr>
          <w:rFonts w:ascii="Times New Roman" w:eastAsia="Times New Roman" w:hAnsi="Times New Roman" w:cs="Times New Roman"/>
          <w:color w:val="0D0D0D"/>
          <w:sz w:val="28"/>
          <w:szCs w:val="28"/>
          <w:lang w:eastAsia="ru-RU"/>
        </w:rPr>
      </w:pPr>
      <w:r w:rsidRPr="00B36CC7">
        <w:rPr>
          <w:rFonts w:ascii="Times New Roman" w:eastAsia="Times New Roman" w:hAnsi="Times New Roman" w:cs="Times New Roman"/>
          <w:color w:val="0D0D0D"/>
          <w:sz w:val="28"/>
          <w:szCs w:val="28"/>
          <w:lang w:eastAsia="ru-RU"/>
        </w:rPr>
        <w:t xml:space="preserve">Фокина Э. Д. И др. Планирование занятий по развитию познавательных способностей и речи детей в образовательном учреждении. </w:t>
      </w:r>
    </w:p>
    <w:p w14:paraId="00F10FF4" w14:textId="376E065F" w:rsidR="00B36CC7" w:rsidRPr="00B36CC7" w:rsidRDefault="00B36CC7" w:rsidP="00B36CC7">
      <w:pPr>
        <w:pStyle w:val="a7"/>
        <w:numPr>
          <w:ilvl w:val="0"/>
          <w:numId w:val="18"/>
        </w:numPr>
        <w:shd w:val="clear" w:color="auto" w:fill="FFFFFF"/>
        <w:spacing w:before="30" w:after="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Тахистова М. Перед школой</w:t>
      </w:r>
    </w:p>
    <w:p w14:paraId="3AFDC0B5" w14:textId="07811B60" w:rsidR="00B36CC7"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Токмакова И. Скоро в школу</w:t>
      </w:r>
    </w:p>
    <w:p w14:paraId="33D6BB05" w14:textId="698E210A" w:rsidR="00B36CC7"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Толстой Л.Н. Филиппок.</w:t>
      </w:r>
    </w:p>
    <w:p w14:paraId="4FD176E6" w14:textId="5BABD927" w:rsidR="00B36CC7" w:rsidRPr="00B36CC7" w:rsidRDefault="00B36CC7" w:rsidP="00B36CC7">
      <w:pPr>
        <w:numPr>
          <w:ilvl w:val="0"/>
          <w:numId w:val="18"/>
        </w:numPr>
        <w:shd w:val="clear" w:color="auto" w:fill="FFFFFF"/>
        <w:spacing w:before="30" w:after="30" w:line="240" w:lineRule="auto"/>
        <w:ind w:left="1440" w:hanging="589"/>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Усачев А.</w:t>
      </w:r>
      <w:r w:rsidR="00050412">
        <w:rPr>
          <w:rFonts w:ascii="Times New Roman" w:eastAsia="Times New Roman" w:hAnsi="Times New Roman" w:cs="Times New Roman"/>
          <w:color w:val="000000"/>
          <w:sz w:val="28"/>
          <w:szCs w:val="28"/>
          <w:lang w:eastAsia="ru-RU"/>
        </w:rPr>
        <w:t xml:space="preserve"> </w:t>
      </w:r>
      <w:r w:rsidRPr="00B36CC7">
        <w:rPr>
          <w:rFonts w:ascii="Times New Roman" w:eastAsia="Times New Roman" w:hAnsi="Times New Roman" w:cs="Times New Roman"/>
          <w:color w:val="000000"/>
          <w:sz w:val="28"/>
          <w:szCs w:val="28"/>
          <w:lang w:eastAsia="ru-RU"/>
        </w:rPr>
        <w:t>Кого принимают в школу? О чтении</w:t>
      </w:r>
    </w:p>
    <w:p w14:paraId="31CB255B" w14:textId="566DCA4B" w:rsidR="00B36CC7" w:rsidRPr="00B36CC7" w:rsidRDefault="00B36CC7" w:rsidP="00B36CC7">
      <w:pPr>
        <w:numPr>
          <w:ilvl w:val="0"/>
          <w:numId w:val="18"/>
        </w:numPr>
        <w:shd w:val="clear" w:color="auto" w:fill="FFFFFF"/>
        <w:spacing w:before="30" w:after="30" w:line="240" w:lineRule="auto"/>
        <w:ind w:left="1440" w:hanging="589"/>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Энтин Ю.</w:t>
      </w:r>
      <w:r w:rsidR="00050412">
        <w:rPr>
          <w:rFonts w:ascii="Times New Roman" w:eastAsia="Times New Roman" w:hAnsi="Times New Roman" w:cs="Times New Roman"/>
          <w:color w:val="000000"/>
          <w:sz w:val="28"/>
          <w:szCs w:val="28"/>
          <w:lang w:eastAsia="ru-RU"/>
        </w:rPr>
        <w:t xml:space="preserve"> </w:t>
      </w:r>
      <w:r w:rsidRPr="00B36CC7">
        <w:rPr>
          <w:rFonts w:ascii="Times New Roman" w:eastAsia="Times New Roman" w:hAnsi="Times New Roman" w:cs="Times New Roman"/>
          <w:color w:val="000000"/>
          <w:sz w:val="28"/>
          <w:szCs w:val="28"/>
          <w:lang w:eastAsia="ru-RU"/>
        </w:rPr>
        <w:t>Если б не было школ</w:t>
      </w:r>
    </w:p>
    <w:p w14:paraId="5964D8B1" w14:textId="3E3AEB4B" w:rsidR="00B36CC7"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Яснов М. В последний раз. Я учусь писать слова. Когда я стану школьником</w:t>
      </w:r>
    </w:p>
    <w:p w14:paraId="0CD9E6D4" w14:textId="72119B11" w:rsidR="00B36CC7" w:rsidRPr="00B36CC7" w:rsidRDefault="00B36CC7" w:rsidP="00B36CC7">
      <w:pPr>
        <w:pStyle w:val="a7"/>
        <w:numPr>
          <w:ilvl w:val="0"/>
          <w:numId w:val="18"/>
        </w:numPr>
        <w:shd w:val="clear" w:color="auto" w:fill="FFFFFF"/>
        <w:spacing w:before="30" w:after="30" w:line="240" w:lineRule="auto"/>
        <w:ind w:firstLine="131"/>
        <w:rPr>
          <w:rFonts w:ascii="Times New Roman" w:eastAsia="Times New Roman" w:hAnsi="Times New Roman" w:cs="Times New Roman"/>
          <w:color w:val="000000"/>
          <w:sz w:val="28"/>
          <w:szCs w:val="28"/>
          <w:lang w:eastAsia="ru-RU"/>
        </w:rPr>
      </w:pPr>
      <w:r w:rsidRPr="00B36CC7">
        <w:rPr>
          <w:rFonts w:ascii="Times New Roman" w:eastAsia="Times New Roman" w:hAnsi="Times New Roman" w:cs="Times New Roman"/>
          <w:color w:val="000000"/>
          <w:sz w:val="28"/>
          <w:szCs w:val="28"/>
          <w:lang w:eastAsia="ru-RU"/>
        </w:rPr>
        <w:t>Яхнин Л. Опоздание</w:t>
      </w:r>
    </w:p>
    <w:p w14:paraId="1E791568" w14:textId="77777777" w:rsidR="00B36CC7" w:rsidRPr="00A1585A" w:rsidRDefault="00B36CC7" w:rsidP="00B36CC7">
      <w:pPr>
        <w:shd w:val="clear" w:color="auto" w:fill="FFFFFF"/>
        <w:tabs>
          <w:tab w:val="num" w:pos="720"/>
        </w:tabs>
        <w:spacing w:before="30" w:after="30" w:line="240" w:lineRule="auto"/>
        <w:ind w:firstLine="131"/>
        <w:rPr>
          <w:rFonts w:ascii="Rambla" w:eastAsia="Times New Roman" w:hAnsi="Rambla" w:cs="Arial"/>
          <w:color w:val="000000"/>
          <w:lang w:eastAsia="ru-RU"/>
        </w:rPr>
      </w:pPr>
    </w:p>
    <w:p w14:paraId="7E683869" w14:textId="77777777" w:rsidR="00B36CC7" w:rsidRPr="0036763B" w:rsidRDefault="00B36CC7" w:rsidP="00B36CC7">
      <w:pPr>
        <w:tabs>
          <w:tab w:val="num" w:pos="720"/>
        </w:tabs>
        <w:spacing w:after="0" w:line="240" w:lineRule="auto"/>
        <w:ind w:firstLine="131"/>
        <w:jc w:val="both"/>
        <w:rPr>
          <w:rFonts w:ascii="Times New Roman" w:eastAsia="Times New Roman" w:hAnsi="Times New Roman" w:cs="Times New Roman"/>
          <w:color w:val="0D0D0D"/>
          <w:sz w:val="28"/>
          <w:szCs w:val="28"/>
          <w:lang w:eastAsia="ru-RU"/>
        </w:rPr>
      </w:pPr>
    </w:p>
    <w:p w14:paraId="0F575202" w14:textId="77777777" w:rsidR="00A1585A" w:rsidRPr="00A1585A" w:rsidRDefault="00A1585A" w:rsidP="00A1585A">
      <w:pPr>
        <w:rPr>
          <w:rFonts w:ascii="Calibri" w:eastAsia="Calibri" w:hAnsi="Calibri" w:cs="Times New Roman"/>
        </w:rPr>
      </w:pPr>
    </w:p>
    <w:p w14:paraId="6D83DBE5" w14:textId="77777777" w:rsidR="00A1585A" w:rsidRDefault="00A1585A" w:rsidP="00865E73">
      <w:pPr>
        <w:ind w:left="709"/>
      </w:pPr>
    </w:p>
    <w:sectPr w:rsidR="00A1585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8907C" w14:textId="77777777" w:rsidR="00D00BE6" w:rsidRDefault="00D00BE6" w:rsidP="00552AA5">
      <w:pPr>
        <w:spacing w:after="0" w:line="240" w:lineRule="auto"/>
      </w:pPr>
      <w:r>
        <w:separator/>
      </w:r>
    </w:p>
  </w:endnote>
  <w:endnote w:type="continuationSeparator" w:id="0">
    <w:p w14:paraId="5879B5DB" w14:textId="77777777" w:rsidR="00D00BE6" w:rsidRDefault="00D00BE6" w:rsidP="0055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ambla">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267634"/>
      <w:docPartObj>
        <w:docPartGallery w:val="Page Numbers (Bottom of Page)"/>
        <w:docPartUnique/>
      </w:docPartObj>
    </w:sdtPr>
    <w:sdtContent>
      <w:p w14:paraId="39FD4362" w14:textId="4F5A1BB1" w:rsidR="0034683C" w:rsidRDefault="0034683C">
        <w:pPr>
          <w:pStyle w:val="a5"/>
          <w:jc w:val="center"/>
        </w:pPr>
        <w:r>
          <w:fldChar w:fldCharType="begin"/>
        </w:r>
        <w:r>
          <w:instrText>PAGE   \* MERGEFORMAT</w:instrText>
        </w:r>
        <w:r>
          <w:fldChar w:fldCharType="separate"/>
        </w:r>
        <w:r w:rsidR="00314244">
          <w:rPr>
            <w:noProof/>
          </w:rPr>
          <w:t>1</w:t>
        </w:r>
        <w:r>
          <w:fldChar w:fldCharType="end"/>
        </w:r>
      </w:p>
    </w:sdtContent>
  </w:sdt>
  <w:p w14:paraId="106814DB" w14:textId="77777777" w:rsidR="0034683C" w:rsidRDefault="0034683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E26F1" w14:textId="77777777" w:rsidR="00D00BE6" w:rsidRDefault="00D00BE6" w:rsidP="00552AA5">
      <w:pPr>
        <w:spacing w:after="0" w:line="240" w:lineRule="auto"/>
      </w:pPr>
      <w:r>
        <w:separator/>
      </w:r>
    </w:p>
  </w:footnote>
  <w:footnote w:type="continuationSeparator" w:id="0">
    <w:p w14:paraId="6042BD34" w14:textId="77777777" w:rsidR="00D00BE6" w:rsidRDefault="00D00BE6" w:rsidP="00552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5B5"/>
    <w:multiLevelType w:val="multilevel"/>
    <w:tmpl w:val="C638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456E4"/>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23055"/>
    <w:multiLevelType w:val="multilevel"/>
    <w:tmpl w:val="EA22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25C71"/>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B78CD"/>
    <w:multiLevelType w:val="multilevel"/>
    <w:tmpl w:val="297A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C363B"/>
    <w:multiLevelType w:val="multilevel"/>
    <w:tmpl w:val="6848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366684"/>
    <w:multiLevelType w:val="multilevel"/>
    <w:tmpl w:val="E9E47DDE"/>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A7DBD"/>
    <w:multiLevelType w:val="multilevel"/>
    <w:tmpl w:val="35CC5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F2AFF"/>
    <w:multiLevelType w:val="multilevel"/>
    <w:tmpl w:val="8556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72AB7"/>
    <w:multiLevelType w:val="multilevel"/>
    <w:tmpl w:val="CF5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E12A57"/>
    <w:multiLevelType w:val="multilevel"/>
    <w:tmpl w:val="F202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15FD9"/>
    <w:multiLevelType w:val="multilevel"/>
    <w:tmpl w:val="C3C2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257AF2"/>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73379"/>
    <w:multiLevelType w:val="multilevel"/>
    <w:tmpl w:val="D346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E2DC6"/>
    <w:multiLevelType w:val="multilevel"/>
    <w:tmpl w:val="69CC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245D06"/>
    <w:multiLevelType w:val="multilevel"/>
    <w:tmpl w:val="071ABD7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8675F2"/>
    <w:multiLevelType w:val="multilevel"/>
    <w:tmpl w:val="4042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0B6E4E"/>
    <w:multiLevelType w:val="multilevel"/>
    <w:tmpl w:val="EE3E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C3CD2"/>
    <w:multiLevelType w:val="multilevel"/>
    <w:tmpl w:val="133E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8B3D89"/>
    <w:multiLevelType w:val="multilevel"/>
    <w:tmpl w:val="BE28B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D96330"/>
    <w:multiLevelType w:val="multilevel"/>
    <w:tmpl w:val="0854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4458E6"/>
    <w:multiLevelType w:val="multilevel"/>
    <w:tmpl w:val="504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50344F"/>
    <w:multiLevelType w:val="multilevel"/>
    <w:tmpl w:val="1612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E0D59"/>
    <w:multiLevelType w:val="multilevel"/>
    <w:tmpl w:val="7CE0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092105"/>
    <w:multiLevelType w:val="multilevel"/>
    <w:tmpl w:val="FE302ABA"/>
    <w:lvl w:ilvl="0">
      <w:start w:val="1"/>
      <w:numFmt w:val="decimal"/>
      <w:lvlText w:val="%1."/>
      <w:lvlJc w:val="left"/>
      <w:pPr>
        <w:tabs>
          <w:tab w:val="num" w:pos="720"/>
        </w:tabs>
        <w:ind w:left="720" w:hanging="360"/>
      </w:pPr>
    </w:lvl>
    <w:lvl w:ilvl="1">
      <w:start w:val="32"/>
      <w:numFmt w:val="decimal"/>
      <w:lvlText w:val="%2"/>
      <w:lvlJc w:val="left"/>
      <w:pPr>
        <w:ind w:left="1440" w:hanging="360"/>
      </w:pPr>
      <w:rPr>
        <w:rFonts w:ascii="Times New Roman"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807FA4"/>
    <w:multiLevelType w:val="multilevel"/>
    <w:tmpl w:val="142A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634DAA"/>
    <w:multiLevelType w:val="hybridMultilevel"/>
    <w:tmpl w:val="71E85664"/>
    <w:lvl w:ilvl="0" w:tplc="A2C25B5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CA2A70"/>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946120"/>
    <w:multiLevelType w:val="multilevel"/>
    <w:tmpl w:val="8EE67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967AF7"/>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8E1C39"/>
    <w:multiLevelType w:val="multilevel"/>
    <w:tmpl w:val="FBD4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BA16DF"/>
    <w:multiLevelType w:val="multilevel"/>
    <w:tmpl w:val="4E34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0C7FAA"/>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F97ED9"/>
    <w:multiLevelType w:val="multilevel"/>
    <w:tmpl w:val="4EB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994851"/>
    <w:multiLevelType w:val="multilevel"/>
    <w:tmpl w:val="368868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3A5E9A"/>
    <w:multiLevelType w:val="multilevel"/>
    <w:tmpl w:val="F64E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A86683"/>
    <w:multiLevelType w:val="multilevel"/>
    <w:tmpl w:val="EA6E1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1A07FA"/>
    <w:multiLevelType w:val="multilevel"/>
    <w:tmpl w:val="4D9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F96272"/>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506FF7"/>
    <w:multiLevelType w:val="multilevel"/>
    <w:tmpl w:val="5F28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A86BE7"/>
    <w:multiLevelType w:val="multilevel"/>
    <w:tmpl w:val="AE36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21ADA"/>
    <w:multiLevelType w:val="multilevel"/>
    <w:tmpl w:val="840A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512AEB"/>
    <w:multiLevelType w:val="multilevel"/>
    <w:tmpl w:val="F08A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9A36BE"/>
    <w:multiLevelType w:val="multilevel"/>
    <w:tmpl w:val="B588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37"/>
  </w:num>
  <w:num w:numId="4">
    <w:abstractNumId w:val="43"/>
  </w:num>
  <w:num w:numId="5">
    <w:abstractNumId w:val="23"/>
  </w:num>
  <w:num w:numId="6">
    <w:abstractNumId w:val="36"/>
  </w:num>
  <w:num w:numId="7">
    <w:abstractNumId w:val="11"/>
  </w:num>
  <w:num w:numId="8">
    <w:abstractNumId w:val="34"/>
  </w:num>
  <w:num w:numId="9">
    <w:abstractNumId w:val="4"/>
  </w:num>
  <w:num w:numId="10">
    <w:abstractNumId w:val="6"/>
  </w:num>
  <w:num w:numId="11">
    <w:abstractNumId w:val="15"/>
  </w:num>
  <w:num w:numId="12">
    <w:abstractNumId w:val="19"/>
  </w:num>
  <w:num w:numId="13">
    <w:abstractNumId w:val="9"/>
  </w:num>
  <w:num w:numId="14">
    <w:abstractNumId w:val="25"/>
  </w:num>
  <w:num w:numId="15">
    <w:abstractNumId w:val="39"/>
  </w:num>
  <w:num w:numId="16">
    <w:abstractNumId w:val="5"/>
  </w:num>
  <w:num w:numId="17">
    <w:abstractNumId w:val="35"/>
  </w:num>
  <w:num w:numId="18">
    <w:abstractNumId w:val="24"/>
  </w:num>
  <w:num w:numId="19">
    <w:abstractNumId w:val="28"/>
  </w:num>
  <w:num w:numId="20">
    <w:abstractNumId w:val="41"/>
  </w:num>
  <w:num w:numId="21">
    <w:abstractNumId w:val="26"/>
  </w:num>
  <w:num w:numId="22">
    <w:abstractNumId w:val="21"/>
  </w:num>
  <w:num w:numId="23">
    <w:abstractNumId w:val="17"/>
  </w:num>
  <w:num w:numId="24">
    <w:abstractNumId w:val="10"/>
  </w:num>
  <w:num w:numId="25">
    <w:abstractNumId w:val="31"/>
  </w:num>
  <w:num w:numId="26">
    <w:abstractNumId w:val="18"/>
  </w:num>
  <w:num w:numId="27">
    <w:abstractNumId w:val="2"/>
  </w:num>
  <w:num w:numId="28">
    <w:abstractNumId w:val="20"/>
  </w:num>
  <w:num w:numId="29">
    <w:abstractNumId w:val="40"/>
  </w:num>
  <w:num w:numId="30">
    <w:abstractNumId w:val="30"/>
  </w:num>
  <w:num w:numId="31">
    <w:abstractNumId w:val="0"/>
  </w:num>
  <w:num w:numId="32">
    <w:abstractNumId w:val="33"/>
  </w:num>
  <w:num w:numId="33">
    <w:abstractNumId w:val="13"/>
  </w:num>
  <w:num w:numId="34">
    <w:abstractNumId w:val="8"/>
  </w:num>
  <w:num w:numId="35">
    <w:abstractNumId w:val="22"/>
  </w:num>
  <w:num w:numId="36">
    <w:abstractNumId w:val="14"/>
  </w:num>
  <w:num w:numId="37">
    <w:abstractNumId w:val="38"/>
  </w:num>
  <w:num w:numId="38">
    <w:abstractNumId w:val="12"/>
  </w:num>
  <w:num w:numId="39">
    <w:abstractNumId w:val="1"/>
  </w:num>
  <w:num w:numId="40">
    <w:abstractNumId w:val="42"/>
  </w:num>
  <w:num w:numId="41">
    <w:abstractNumId w:val="29"/>
  </w:num>
  <w:num w:numId="42">
    <w:abstractNumId w:val="3"/>
  </w:num>
  <w:num w:numId="43">
    <w:abstractNumId w:val="2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3C"/>
    <w:rsid w:val="00043F6B"/>
    <w:rsid w:val="00050412"/>
    <w:rsid w:val="00057586"/>
    <w:rsid w:val="001022A9"/>
    <w:rsid w:val="0016503E"/>
    <w:rsid w:val="00186715"/>
    <w:rsid w:val="00203AFD"/>
    <w:rsid w:val="00287D2F"/>
    <w:rsid w:val="002E0BD9"/>
    <w:rsid w:val="00314244"/>
    <w:rsid w:val="00320852"/>
    <w:rsid w:val="0034683C"/>
    <w:rsid w:val="003643E3"/>
    <w:rsid w:val="0036763B"/>
    <w:rsid w:val="003936CA"/>
    <w:rsid w:val="003F0D2B"/>
    <w:rsid w:val="004C7B6A"/>
    <w:rsid w:val="00535135"/>
    <w:rsid w:val="00552AA5"/>
    <w:rsid w:val="005B4C63"/>
    <w:rsid w:val="00655F86"/>
    <w:rsid w:val="006D5035"/>
    <w:rsid w:val="0078137E"/>
    <w:rsid w:val="007F6A13"/>
    <w:rsid w:val="00865E73"/>
    <w:rsid w:val="00885861"/>
    <w:rsid w:val="008A15BC"/>
    <w:rsid w:val="008D05B9"/>
    <w:rsid w:val="00904E75"/>
    <w:rsid w:val="00A1585A"/>
    <w:rsid w:val="00AE1456"/>
    <w:rsid w:val="00B14C23"/>
    <w:rsid w:val="00B36CC7"/>
    <w:rsid w:val="00BC6C76"/>
    <w:rsid w:val="00C62EA7"/>
    <w:rsid w:val="00CC43EE"/>
    <w:rsid w:val="00CE5F0E"/>
    <w:rsid w:val="00D00BE6"/>
    <w:rsid w:val="00E55167"/>
    <w:rsid w:val="00E62970"/>
    <w:rsid w:val="00F7093C"/>
    <w:rsid w:val="00FD6833"/>
    <w:rsid w:val="00FE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EC47"/>
  <w15:docId w15:val="{E85C942E-A08B-4A53-A03C-987EFDFE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2AA5"/>
  </w:style>
  <w:style w:type="paragraph" w:styleId="a5">
    <w:name w:val="footer"/>
    <w:basedOn w:val="a"/>
    <w:link w:val="a6"/>
    <w:uiPriority w:val="99"/>
    <w:unhideWhenUsed/>
    <w:rsid w:val="00552A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2AA5"/>
  </w:style>
  <w:style w:type="paragraph" w:styleId="a7">
    <w:name w:val="List Paragraph"/>
    <w:basedOn w:val="a"/>
    <w:uiPriority w:val="34"/>
    <w:qFormat/>
    <w:rsid w:val="00552AA5"/>
    <w:pPr>
      <w:ind w:left="720"/>
      <w:contextualSpacing/>
    </w:pPr>
  </w:style>
  <w:style w:type="paragraph" w:styleId="a8">
    <w:name w:val="Balloon Text"/>
    <w:basedOn w:val="a"/>
    <w:link w:val="a9"/>
    <w:uiPriority w:val="99"/>
    <w:semiHidden/>
    <w:unhideWhenUsed/>
    <w:rsid w:val="00CC43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C4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7B813-5CDF-4A3D-AB71-83F10FCC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7829</Words>
  <Characters>44627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2020-09-23T04:19:00Z</cp:lastPrinted>
  <dcterms:created xsi:type="dcterms:W3CDTF">2019-12-16T08:25:00Z</dcterms:created>
  <dcterms:modified xsi:type="dcterms:W3CDTF">2021-10-06T07:05:00Z</dcterms:modified>
</cp:coreProperties>
</file>