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3D" w:rsidRDefault="000F3309" w:rsidP="00564F76">
      <w:pPr>
        <w:pStyle w:val="c0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6509075" cy="9248536"/>
            <wp:effectExtent l="19050" t="0" r="6025" b="0"/>
            <wp:docPr id="2" name="Рисунок 1" descr="F:\27 Сентябрь 2018 г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072" cy="925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787258" w:rsidRPr="000C2A3D" w:rsidRDefault="000C2A3D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787258"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разработано в соответствии 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29.12.2012г. </w:t>
      </w:r>
      <w:r w:rsidR="00C45960" w:rsidRPr="000C2A3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 «Об образовании в Российской Федерации», Федеральными государственными стандартами дошкольного образования от 17.10.2013г. No1155, Уставом ДОУ.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регулирует деятельность работы музыкального зала в Учреждении.</w:t>
      </w:r>
    </w:p>
    <w:p w:rsidR="00787258" w:rsidRPr="000C2A3D" w:rsidRDefault="00787258" w:rsidP="000C2A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2A3D">
        <w:rPr>
          <w:rFonts w:ascii="Times New Roman" w:hAnsi="Times New Roman"/>
          <w:sz w:val="28"/>
          <w:szCs w:val="28"/>
        </w:rPr>
        <w:t>В музыкальном зале осуществляются следующие функции: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Развитие и обогащение музык</w:t>
      </w:r>
      <w:r w:rsidR="000C2A3D">
        <w:rPr>
          <w:rFonts w:ascii="Times New Roman" w:eastAsia="Times New Roman" w:hAnsi="Times New Roman"/>
          <w:sz w:val="28"/>
          <w:szCs w:val="28"/>
          <w:lang w:eastAsia="ru-RU"/>
        </w:rPr>
        <w:t>альной сферы ребёнка от 2-х до 8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-ми лет.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Выявление творческих способностей детей и их развития.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индивидуальной работы с одарёнными детьми и детьми, имеющими проблемы в развитии.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со средствами образной выразительности в исполнительской деятельности.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Формируется эстетический вкус с использованием различных видов и форм организации музыкальной деятельности.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воспитателей ДОУ и родителей (лиц, их заменяющих) по вопросам музыкального воспитания детей, определяет направлении их участия в развитии музыкальных способностей с учётом их индивидуальных и возрастных особенностей воспитанников, их творческих способностей.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Определяет содержание музыкальных занятий с учётом возраста, подготовленности, индивидуальных и психофизических особенностей, интересов воспитанников, используя современные способы, формы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Участие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пения, хороводы, танцы, показ кукольного театра и иные мероприятия), спортивных мероприятий с воспитанниками, обеспечивает музыкальное сопровождение.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Консультирует родителей (лиц их заменяющих) и воспитателей по вопросам подготовки к их участию в массовых мероприятиях.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соблюдение охраны жизни и здоровья воспитанников во время образовательного процесса.</w:t>
      </w:r>
    </w:p>
    <w:p w:rsidR="00787258" w:rsidRPr="000C2A3D" w:rsidRDefault="00787258" w:rsidP="000C2A3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Участие в работе Педагогического совета, других формах методической работы в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задачи музыкальной деятельности в Учреждении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2.1. Воспитывать эмоциональное и осознанное отношение к музыке: умение услышать и сопереживать различное эмоциональное состояние, переданное в музыке.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2.2. Через музыку воспитывать устойчивый интерес к другим видам искусства: умение сравнивать, сопоставлять различное эмоционально-образное содержание изобразительного искусства с характером музыки; искать возможность 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самостоятельно через пластику, интонацию, танец передавать это эмоциональное состояние, а затем отображать его в своей художественно-практической деятельности (например, рисунок, танцевальная или ритмическая импровизация).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2.3. Способствовать установлению гармонии с природой посредством музыкального искусства; приблизить к природе, уметь понять её, глубоко чувствовать и искренне сопереживать.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2.4. Развивать творческие возможности детей; способствовать на основе эмоционально-образного восприятия окружающего мира, используя свой музыкальный опыт через интонацию, танец, рисунок, передавать это в результатах своего творчества; уметь выразить своё «Я» в творческих этюдах.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2.5. Формировать в детях такие качества, как самостоятельность, инициативность, творческая активность; снять напряжённость, скованность и зажатость ребёнка; добиваться, чтобы поведение ребёнка принимало характер открытости, естественности.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2.6. С целью поведения детей к целостному осмысленному восприятию конкретных явлений, событий, гаммы чувств все виды художественной деятельности сблизить, установить творческое взаимодействие музыкальной деятельности с другими видами художественной деятельности (художественно-речевой, театрально-игровой, с художественным трудом, с различной изобразительной деятельностью).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2.7. Средствами музыкального искусства, различными видами и формами музыкальной деятельности активизировать у детей психические процессы.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Организация и формы музыкальной деятельности музыкального зала.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Содержание и структура музыкальных занятий.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Планирование и учёт музыкальных занятий (расписание музыкальных занятий, циклограмма работы в музыкальном зале).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Проведение праздничных утренников.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Музыка и развлечения.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Тематические вечера.</w:t>
      </w:r>
    </w:p>
    <w:p w:rsidR="00787258" w:rsidRPr="000C2A3D" w:rsidRDefault="00787258" w:rsidP="000C2A3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 на музыкальных инструментах, индивидуальное пение, театр</w:t>
      </w:r>
      <w:r w:rsidR="000C2A3D">
        <w:rPr>
          <w:rFonts w:ascii="Times New Roman" w:eastAsia="Times New Roman" w:hAnsi="Times New Roman"/>
          <w:sz w:val="28"/>
          <w:szCs w:val="28"/>
          <w:lang w:eastAsia="ru-RU"/>
        </w:rPr>
        <w:t>альная деятельность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sz w:val="28"/>
          <w:szCs w:val="28"/>
          <w:lang w:eastAsia="ru-RU"/>
        </w:rPr>
        <w:t>4. Руководство музыкальным залом.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4.1. Общее руководство музыкальн</w:t>
      </w:r>
      <w:r w:rsidR="00DB74DD">
        <w:rPr>
          <w:rFonts w:ascii="Times New Roman" w:eastAsia="Times New Roman" w:hAnsi="Times New Roman"/>
          <w:sz w:val="28"/>
          <w:szCs w:val="28"/>
          <w:lang w:eastAsia="ru-RU"/>
        </w:rPr>
        <w:t>ым залом осуществляет заведующая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787258" w:rsidRPr="000C2A3D" w:rsidRDefault="00DB74DD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Заведующая</w:t>
      </w:r>
      <w:bookmarkStart w:id="0" w:name="_GoBack"/>
      <w:bookmarkEnd w:id="0"/>
      <w:r w:rsidR="00787258" w:rsidRPr="000C2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создание условий для проведения музыкального развития детей.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4.3. Музыкальный руководитель:</w:t>
      </w:r>
    </w:p>
    <w:p w:rsidR="00787258" w:rsidRPr="000C2A3D" w:rsidRDefault="00787258" w:rsidP="000C2A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Проводит регулярно музыкальные и индивидуальные занятия с детьми.</w:t>
      </w:r>
    </w:p>
    <w:p w:rsidR="00787258" w:rsidRPr="000C2A3D" w:rsidRDefault="00787258" w:rsidP="000C2A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Осуществляет взаимодействие с педагогами по вопросам музыкально-творческого развития.</w:t>
      </w:r>
    </w:p>
    <w:p w:rsidR="00787258" w:rsidRPr="000C2A3D" w:rsidRDefault="00787258" w:rsidP="000C2A3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Музыкальный руководитель участвует в работе методического объединения города.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sz w:val="28"/>
          <w:szCs w:val="28"/>
          <w:lang w:eastAsia="ru-RU"/>
        </w:rPr>
        <w:t>5. Организация работы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5.1.Работа музыкального зала осуществляется в течении всего учебного года в соответств</w:t>
      </w:r>
      <w:r w:rsid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ии с расписанием 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5.2.В музыкальном зале имеется </w:t>
      </w:r>
      <w:r w:rsidR="000C2A3D">
        <w:rPr>
          <w:rFonts w:ascii="Times New Roman" w:eastAsia="Times New Roman" w:hAnsi="Times New Roman"/>
          <w:sz w:val="28"/>
          <w:szCs w:val="28"/>
          <w:lang w:eastAsia="ru-RU"/>
        </w:rPr>
        <w:t>утвержденный заведующей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работы.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5.3. Проветривание и уборка проводятся согласно графика.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sz w:val="28"/>
          <w:szCs w:val="28"/>
          <w:lang w:eastAsia="ru-RU"/>
        </w:rPr>
        <w:t>6. Взаимосвязь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6.1. Музыкальный руководитель осуществляет взаимосвязь с педагогическим советом, МО</w:t>
      </w:r>
      <w:r w:rsidR="000C2A3D">
        <w:rPr>
          <w:rFonts w:ascii="Times New Roman" w:eastAsia="Times New Roman" w:hAnsi="Times New Roman"/>
          <w:sz w:val="28"/>
          <w:szCs w:val="28"/>
          <w:lang w:eastAsia="ru-RU"/>
        </w:rPr>
        <w:t>, МС</w:t>
      </w: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b/>
          <w:sz w:val="28"/>
          <w:szCs w:val="28"/>
          <w:lang w:eastAsia="ru-RU"/>
        </w:rPr>
        <w:t>7. Ответственность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7.1.Педагогические работники музыкального зала несут ответственность за обеспечение охраны жизни и здоровья воспитанников во время работы.</w:t>
      </w:r>
    </w:p>
    <w:p w:rsidR="00787258" w:rsidRPr="000C2A3D" w:rsidRDefault="00787258" w:rsidP="000C2A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A3D">
        <w:rPr>
          <w:rFonts w:ascii="Times New Roman" w:eastAsia="Times New Roman" w:hAnsi="Times New Roman"/>
          <w:sz w:val="28"/>
          <w:szCs w:val="28"/>
          <w:lang w:eastAsia="ru-RU"/>
        </w:rPr>
        <w:t>7.2.За невыполнение настоящего Положения.</w:t>
      </w:r>
    </w:p>
    <w:p w:rsidR="00326C1E" w:rsidRPr="000C2A3D" w:rsidRDefault="00326C1E" w:rsidP="000C2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6C1E" w:rsidRPr="000C2A3D" w:rsidSect="000C2A3D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EB5"/>
    <w:multiLevelType w:val="multilevel"/>
    <w:tmpl w:val="3F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5C22"/>
    <w:multiLevelType w:val="multilevel"/>
    <w:tmpl w:val="85E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31C56"/>
    <w:multiLevelType w:val="hybridMultilevel"/>
    <w:tmpl w:val="70F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258"/>
    <w:rsid w:val="000A5AF1"/>
    <w:rsid w:val="000C2A3D"/>
    <w:rsid w:val="000D2E4B"/>
    <w:rsid w:val="000F3309"/>
    <w:rsid w:val="00326C1E"/>
    <w:rsid w:val="00481192"/>
    <w:rsid w:val="0051469D"/>
    <w:rsid w:val="00564F76"/>
    <w:rsid w:val="006065DB"/>
    <w:rsid w:val="00625954"/>
    <w:rsid w:val="00787258"/>
    <w:rsid w:val="00C45960"/>
    <w:rsid w:val="00CB0E87"/>
    <w:rsid w:val="00DB74DD"/>
    <w:rsid w:val="00E3523C"/>
    <w:rsid w:val="00EC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72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8725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2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8725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787258"/>
    <w:pPr>
      <w:ind w:left="720"/>
      <w:contextualSpacing/>
    </w:pPr>
  </w:style>
  <w:style w:type="paragraph" w:styleId="a4">
    <w:name w:val="No Spacing"/>
    <w:uiPriority w:val="1"/>
    <w:qFormat/>
    <w:rsid w:val="00787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2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C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C2A3D"/>
  </w:style>
  <w:style w:type="paragraph" w:styleId="a6">
    <w:name w:val="Balloon Text"/>
    <w:basedOn w:val="a"/>
    <w:link w:val="a7"/>
    <w:uiPriority w:val="99"/>
    <w:semiHidden/>
    <w:unhideWhenUsed/>
    <w:rsid w:val="00DB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4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RePack by SPecialiST</cp:lastModifiedBy>
  <cp:revision>10</cp:revision>
  <cp:lastPrinted>2016-02-21T04:20:00Z</cp:lastPrinted>
  <dcterms:created xsi:type="dcterms:W3CDTF">2016-02-19T01:40:00Z</dcterms:created>
  <dcterms:modified xsi:type="dcterms:W3CDTF">2018-09-27T15:01:00Z</dcterms:modified>
</cp:coreProperties>
</file>